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343CC" w14:textId="34FFF519" w:rsidR="006E5D65" w:rsidRPr="00AD71E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D71E2">
        <w:rPr>
          <w:rFonts w:ascii="Corbel" w:hAnsi="Corbel"/>
          <w:b/>
          <w:bCs/>
        </w:rPr>
        <w:t xml:space="preserve">   </w:t>
      </w:r>
      <w:r w:rsidR="00CD6897" w:rsidRPr="00AD71E2">
        <w:rPr>
          <w:rFonts w:ascii="Corbel" w:hAnsi="Corbel"/>
          <w:b/>
          <w:bCs/>
        </w:rPr>
        <w:tab/>
      </w:r>
      <w:r w:rsidR="00CD6897" w:rsidRPr="00AD71E2">
        <w:rPr>
          <w:rFonts w:ascii="Corbel" w:hAnsi="Corbel"/>
          <w:b/>
          <w:bCs/>
        </w:rPr>
        <w:tab/>
      </w:r>
      <w:r w:rsidR="00CD6897" w:rsidRPr="00AD71E2">
        <w:rPr>
          <w:rFonts w:ascii="Corbel" w:hAnsi="Corbel"/>
          <w:b/>
          <w:bCs/>
        </w:rPr>
        <w:tab/>
      </w:r>
      <w:r w:rsidR="00CD6897" w:rsidRPr="00AD71E2">
        <w:rPr>
          <w:rFonts w:ascii="Corbel" w:hAnsi="Corbel"/>
          <w:b/>
          <w:bCs/>
        </w:rPr>
        <w:tab/>
      </w:r>
      <w:r w:rsidR="00CD6897" w:rsidRPr="00AD71E2">
        <w:rPr>
          <w:rFonts w:ascii="Corbel" w:hAnsi="Corbel"/>
          <w:b/>
          <w:bCs/>
        </w:rPr>
        <w:tab/>
      </w:r>
      <w:r w:rsidR="00CD6897" w:rsidRPr="00AD71E2">
        <w:rPr>
          <w:rFonts w:ascii="Corbel" w:hAnsi="Corbel"/>
          <w:b/>
          <w:bCs/>
        </w:rPr>
        <w:tab/>
      </w:r>
      <w:r w:rsidR="00D8678B" w:rsidRPr="00AD71E2">
        <w:rPr>
          <w:rFonts w:ascii="Corbel" w:hAnsi="Corbel"/>
          <w:bCs/>
          <w:i/>
        </w:rPr>
        <w:t xml:space="preserve">Załącznik nr </w:t>
      </w:r>
      <w:r w:rsidR="006F31E2" w:rsidRPr="00AD71E2">
        <w:rPr>
          <w:rFonts w:ascii="Corbel" w:hAnsi="Corbel"/>
          <w:bCs/>
          <w:i/>
        </w:rPr>
        <w:t>1.5</w:t>
      </w:r>
      <w:r w:rsidR="00D8678B" w:rsidRPr="00AD71E2">
        <w:rPr>
          <w:rFonts w:ascii="Corbel" w:hAnsi="Corbel"/>
          <w:bCs/>
          <w:i/>
        </w:rPr>
        <w:t xml:space="preserve"> do Zarządzenia</w:t>
      </w:r>
      <w:r w:rsidR="002A22BF" w:rsidRPr="00AD71E2">
        <w:rPr>
          <w:rFonts w:ascii="Corbel" w:hAnsi="Corbel"/>
          <w:bCs/>
          <w:i/>
        </w:rPr>
        <w:t xml:space="preserve"> Rektora </w:t>
      </w:r>
      <w:r w:rsidR="00156F76" w:rsidRPr="00AD71E2">
        <w:rPr>
          <w:rFonts w:ascii="Corbel" w:hAnsi="Corbel"/>
          <w:bCs/>
          <w:i/>
        </w:rPr>
        <w:t>UR nr</w:t>
      </w:r>
      <w:r w:rsidR="00CD6897" w:rsidRPr="00AD71E2">
        <w:rPr>
          <w:rFonts w:ascii="Corbel" w:hAnsi="Corbel"/>
          <w:bCs/>
          <w:i/>
        </w:rPr>
        <w:t xml:space="preserve"> </w:t>
      </w:r>
      <w:r w:rsidR="00F17567" w:rsidRPr="00AD71E2">
        <w:rPr>
          <w:rFonts w:ascii="Corbel" w:hAnsi="Corbel"/>
          <w:bCs/>
          <w:i/>
        </w:rPr>
        <w:t>12/2019</w:t>
      </w:r>
    </w:p>
    <w:p w14:paraId="1B6CBD1B" w14:textId="77777777" w:rsidR="0085747A" w:rsidRPr="00AD71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AD71E2">
        <w:rPr>
          <w:rFonts w:ascii="Corbel" w:hAnsi="Corbel"/>
          <w:b/>
          <w:smallCaps/>
        </w:rPr>
        <w:t>SYLABUS</w:t>
      </w:r>
    </w:p>
    <w:p w14:paraId="359F800A" w14:textId="0CA4D8E0" w:rsidR="0085747A" w:rsidRPr="00AD71E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AD71E2">
        <w:rPr>
          <w:rFonts w:ascii="Corbel" w:hAnsi="Corbel"/>
          <w:b/>
          <w:smallCaps/>
        </w:rPr>
        <w:t>dotyczy cyklu kształcenia</w:t>
      </w:r>
      <w:r w:rsidR="0085747A" w:rsidRPr="00AD71E2">
        <w:rPr>
          <w:rFonts w:ascii="Corbel" w:hAnsi="Corbel"/>
          <w:b/>
          <w:smallCaps/>
        </w:rPr>
        <w:t xml:space="preserve"> </w:t>
      </w:r>
      <w:r w:rsidR="003E24D4" w:rsidRPr="00AD71E2">
        <w:rPr>
          <w:rFonts w:ascii="Corbel" w:hAnsi="Corbel"/>
          <w:b/>
          <w:smallCaps/>
        </w:rPr>
        <w:t xml:space="preserve"> 2019-2021</w:t>
      </w:r>
      <w:r w:rsidR="0085747A" w:rsidRPr="00AD71E2">
        <w:rPr>
          <w:rFonts w:ascii="Corbel" w:hAnsi="Corbel"/>
          <w:b/>
          <w:smallCaps/>
        </w:rPr>
        <w:t xml:space="preserve"> </w:t>
      </w:r>
    </w:p>
    <w:p w14:paraId="42FFC132" w14:textId="77777777" w:rsidR="0085747A" w:rsidRPr="00AD71E2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AD71E2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AD71E2">
        <w:rPr>
          <w:rFonts w:ascii="Corbel" w:hAnsi="Corbel"/>
          <w:i/>
        </w:rPr>
        <w:t>(skrajne daty</w:t>
      </w:r>
      <w:r w:rsidR="0085747A" w:rsidRPr="00AD71E2">
        <w:rPr>
          <w:rFonts w:ascii="Corbel" w:hAnsi="Corbel"/>
        </w:rPr>
        <w:t>)</w:t>
      </w:r>
    </w:p>
    <w:p w14:paraId="68A37287" w14:textId="7EA7FCD4" w:rsidR="00445970" w:rsidRPr="00AD71E2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AD71E2">
        <w:rPr>
          <w:rFonts w:ascii="Corbel" w:hAnsi="Corbel"/>
        </w:rPr>
        <w:tab/>
      </w:r>
      <w:r w:rsidRPr="00AD71E2">
        <w:rPr>
          <w:rFonts w:ascii="Corbel" w:hAnsi="Corbel"/>
        </w:rPr>
        <w:tab/>
      </w:r>
      <w:r w:rsidRPr="00AD71E2">
        <w:rPr>
          <w:rFonts w:ascii="Corbel" w:hAnsi="Corbel"/>
        </w:rPr>
        <w:tab/>
      </w:r>
      <w:r w:rsidRPr="00AD71E2">
        <w:rPr>
          <w:rFonts w:ascii="Corbel" w:hAnsi="Corbel"/>
        </w:rPr>
        <w:tab/>
        <w:t xml:space="preserve">Rok </w:t>
      </w:r>
      <w:r w:rsidR="00156F76" w:rsidRPr="00AD71E2">
        <w:rPr>
          <w:rFonts w:ascii="Corbel" w:hAnsi="Corbel"/>
        </w:rPr>
        <w:t>akademicki 2019</w:t>
      </w:r>
      <w:r w:rsidR="003E24D4" w:rsidRPr="00AD71E2">
        <w:rPr>
          <w:rFonts w:ascii="Corbel" w:hAnsi="Corbel"/>
        </w:rPr>
        <w:t>/2020</w:t>
      </w:r>
    </w:p>
    <w:p w14:paraId="45388144" w14:textId="77777777" w:rsidR="0085747A" w:rsidRPr="00AD71E2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AD71E2">
        <w:rPr>
          <w:rFonts w:ascii="Corbel" w:hAnsi="Corbel"/>
          <w:sz w:val="22"/>
        </w:rPr>
        <w:t xml:space="preserve">1. </w:t>
      </w:r>
      <w:r w:rsidR="0085747A" w:rsidRPr="00AD71E2">
        <w:rPr>
          <w:rFonts w:ascii="Corbel" w:hAnsi="Corbel"/>
          <w:sz w:val="22"/>
        </w:rPr>
        <w:t xml:space="preserve">Podstawowe </w:t>
      </w:r>
      <w:r w:rsidR="00445970" w:rsidRPr="00AD71E2">
        <w:rPr>
          <w:rFonts w:ascii="Corbel" w:hAnsi="Corbel"/>
          <w:sz w:val="22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E24D4" w:rsidRPr="00AD71E2" w14:paraId="391B6305" w14:textId="77777777" w:rsidTr="003E24D4">
        <w:tc>
          <w:tcPr>
            <w:tcW w:w="2694" w:type="dxa"/>
            <w:vAlign w:val="center"/>
          </w:tcPr>
          <w:p w14:paraId="23C3F5EE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74E7E1" w14:textId="0BD68323" w:rsidR="003E24D4" w:rsidRPr="00AD71E2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Metodologia badań pedagogicznych</w:t>
            </w:r>
          </w:p>
        </w:tc>
      </w:tr>
      <w:tr w:rsidR="003E24D4" w:rsidRPr="00AD71E2" w14:paraId="4FEF92B9" w14:textId="77777777" w:rsidTr="003E24D4">
        <w:tc>
          <w:tcPr>
            <w:tcW w:w="2694" w:type="dxa"/>
            <w:vAlign w:val="center"/>
          </w:tcPr>
          <w:p w14:paraId="6AB2803E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7E75D79" w14:textId="3F717B08" w:rsidR="003E24D4" w:rsidRPr="00AD71E2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-------------------------------</w:t>
            </w:r>
          </w:p>
        </w:tc>
      </w:tr>
      <w:tr w:rsidR="003E24D4" w:rsidRPr="00AD71E2" w14:paraId="519C0406" w14:textId="77777777" w:rsidTr="003E24D4">
        <w:tc>
          <w:tcPr>
            <w:tcW w:w="2694" w:type="dxa"/>
            <w:vAlign w:val="center"/>
          </w:tcPr>
          <w:p w14:paraId="34DCB27A" w14:textId="77777777" w:rsidR="003E24D4" w:rsidRPr="00AD71E2" w:rsidRDefault="003E24D4" w:rsidP="003E24D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5953C91" w14:textId="0758BE10" w:rsidR="003E24D4" w:rsidRPr="00AD71E2" w:rsidRDefault="00DA1A71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Kolegium Nauk Społecznych</w:t>
            </w:r>
          </w:p>
        </w:tc>
        <w:bookmarkStart w:id="0" w:name="_GoBack"/>
        <w:bookmarkEnd w:id="0"/>
      </w:tr>
      <w:tr w:rsidR="003E24D4" w:rsidRPr="00AD71E2" w14:paraId="7D54E85A" w14:textId="77777777" w:rsidTr="003E24D4">
        <w:tc>
          <w:tcPr>
            <w:tcW w:w="2694" w:type="dxa"/>
            <w:vAlign w:val="center"/>
          </w:tcPr>
          <w:p w14:paraId="695346D3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9DC16" w14:textId="487BA6FD" w:rsidR="003E24D4" w:rsidRPr="00AD71E2" w:rsidRDefault="003409F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sz w:val="22"/>
              </w:rPr>
              <w:t>Instytut Pedagogiki</w:t>
            </w:r>
            <w:r w:rsidR="00156F76" w:rsidRPr="00AD71E2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  <w:tr w:rsidR="003E24D4" w:rsidRPr="00AD71E2" w14:paraId="16434306" w14:textId="77777777" w:rsidTr="003E24D4">
        <w:tc>
          <w:tcPr>
            <w:tcW w:w="2694" w:type="dxa"/>
            <w:vAlign w:val="center"/>
          </w:tcPr>
          <w:p w14:paraId="3D62CA98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FD4A53" w14:textId="69EEC828" w:rsidR="003E24D4" w:rsidRPr="00AD71E2" w:rsidRDefault="003E24D4" w:rsidP="002510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Pedagogika </w:t>
            </w:r>
          </w:p>
        </w:tc>
      </w:tr>
      <w:tr w:rsidR="003E24D4" w:rsidRPr="00AD71E2" w14:paraId="79B5DA31" w14:textId="77777777" w:rsidTr="003E24D4">
        <w:tc>
          <w:tcPr>
            <w:tcW w:w="2694" w:type="dxa"/>
            <w:vAlign w:val="center"/>
          </w:tcPr>
          <w:p w14:paraId="2D6EFD65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E447FD" w14:textId="06E46A40" w:rsidR="003E24D4" w:rsidRPr="00AD71E2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studia drugiego stopnia  </w:t>
            </w:r>
          </w:p>
        </w:tc>
      </w:tr>
      <w:tr w:rsidR="003E24D4" w:rsidRPr="00AD71E2" w14:paraId="33EA4E60" w14:textId="77777777" w:rsidTr="003E24D4">
        <w:tc>
          <w:tcPr>
            <w:tcW w:w="2694" w:type="dxa"/>
            <w:vAlign w:val="center"/>
          </w:tcPr>
          <w:p w14:paraId="5080715A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7CEBFEB1" w14:textId="6FEC2D5C" w:rsidR="003E24D4" w:rsidRPr="00AD71E2" w:rsidRDefault="00251073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proofErr w:type="spellStart"/>
            <w:r w:rsidRPr="00AD71E2">
              <w:rPr>
                <w:rFonts w:ascii="Corbel" w:hAnsi="Corbel"/>
                <w:b w:val="0"/>
                <w:sz w:val="22"/>
              </w:rPr>
              <w:t>ogólnoakademicki</w:t>
            </w:r>
            <w:proofErr w:type="spellEnd"/>
          </w:p>
        </w:tc>
      </w:tr>
      <w:tr w:rsidR="003E24D4" w:rsidRPr="00AD71E2" w14:paraId="59382673" w14:textId="77777777" w:rsidTr="003E24D4">
        <w:tc>
          <w:tcPr>
            <w:tcW w:w="2694" w:type="dxa"/>
            <w:vAlign w:val="center"/>
          </w:tcPr>
          <w:p w14:paraId="3ECD76B1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B4A819" w14:textId="4ADD7936" w:rsidR="003E24D4" w:rsidRPr="00AD71E2" w:rsidRDefault="00413411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nie</w:t>
            </w:r>
            <w:r w:rsidR="003E24D4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stacjonarne</w:t>
            </w:r>
          </w:p>
        </w:tc>
      </w:tr>
      <w:tr w:rsidR="003E24D4" w:rsidRPr="00AD71E2" w14:paraId="51ADD74E" w14:textId="77777777" w:rsidTr="003E24D4">
        <w:tc>
          <w:tcPr>
            <w:tcW w:w="2694" w:type="dxa"/>
            <w:vAlign w:val="center"/>
          </w:tcPr>
          <w:p w14:paraId="5A27E56A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9658967" w14:textId="76EB5BB6" w:rsidR="003E24D4" w:rsidRPr="00AD71E2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rok, </w:t>
            </w: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1</w:t>
            </w:r>
            <w:r w:rsidR="003E24D4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semestr</w:t>
            </w:r>
          </w:p>
        </w:tc>
      </w:tr>
      <w:tr w:rsidR="003E24D4" w:rsidRPr="00AD71E2" w14:paraId="3C6BFC09" w14:textId="77777777" w:rsidTr="003E24D4">
        <w:tc>
          <w:tcPr>
            <w:tcW w:w="2694" w:type="dxa"/>
            <w:vAlign w:val="center"/>
          </w:tcPr>
          <w:p w14:paraId="1529A28E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A6C773" w14:textId="707E890A" w:rsidR="003E24D4" w:rsidRPr="00AD71E2" w:rsidRDefault="001D08AC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kierunkowy</w:t>
            </w:r>
            <w:r w:rsidR="003E24D4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</w:t>
            </w:r>
          </w:p>
        </w:tc>
      </w:tr>
      <w:tr w:rsidR="003E24D4" w:rsidRPr="00AD71E2" w14:paraId="325E99B9" w14:textId="77777777" w:rsidTr="003E24D4">
        <w:tc>
          <w:tcPr>
            <w:tcW w:w="2694" w:type="dxa"/>
            <w:vAlign w:val="center"/>
          </w:tcPr>
          <w:p w14:paraId="15B0A689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48B773" w14:textId="4B9873C0" w:rsidR="003E24D4" w:rsidRPr="00AD71E2" w:rsidRDefault="003E24D4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polski</w:t>
            </w:r>
          </w:p>
        </w:tc>
      </w:tr>
      <w:tr w:rsidR="003E24D4" w:rsidRPr="00AD71E2" w14:paraId="7C57B8AF" w14:textId="77777777" w:rsidTr="003E24D4">
        <w:tc>
          <w:tcPr>
            <w:tcW w:w="2694" w:type="dxa"/>
            <w:vAlign w:val="center"/>
          </w:tcPr>
          <w:p w14:paraId="723C14A3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195A02" w14:textId="582A4B1B" w:rsidR="003E24D4" w:rsidRPr="00AD71E2" w:rsidRDefault="00934CA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dr</w:t>
            </w:r>
            <w:r w:rsidR="001D08AC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 xml:space="preserve"> hab. Ryszard </w:t>
            </w:r>
            <w:proofErr w:type="spellStart"/>
            <w:r w:rsidR="001D08AC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Pęczkowski</w:t>
            </w:r>
            <w:proofErr w:type="spellEnd"/>
            <w:r w:rsidR="001D08AC" w:rsidRPr="00AD71E2">
              <w:rPr>
                <w:rFonts w:ascii="Corbel" w:hAnsi="Corbel"/>
                <w:b w:val="0"/>
                <w:bCs/>
                <w:color w:val="auto"/>
                <w:sz w:val="22"/>
              </w:rPr>
              <w:t>, prof. UR</w:t>
            </w:r>
          </w:p>
        </w:tc>
      </w:tr>
      <w:tr w:rsidR="003E24D4" w:rsidRPr="00AD71E2" w14:paraId="547A374A" w14:textId="77777777" w:rsidTr="003E24D4">
        <w:tc>
          <w:tcPr>
            <w:tcW w:w="2694" w:type="dxa"/>
            <w:vAlign w:val="center"/>
          </w:tcPr>
          <w:p w14:paraId="4C551F30" w14:textId="77777777" w:rsidR="003E24D4" w:rsidRPr="00AD71E2" w:rsidRDefault="003E24D4" w:rsidP="003E24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D92786" w14:textId="5BE09900" w:rsidR="003E24D4" w:rsidRPr="00AD71E2" w:rsidRDefault="00934CA0" w:rsidP="003E24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D71E2">
              <w:rPr>
                <w:rFonts w:ascii="Corbel" w:hAnsi="Corbel"/>
                <w:b w:val="0"/>
                <w:sz w:val="22"/>
              </w:rPr>
              <w:t xml:space="preserve">dr Anna  </w:t>
            </w:r>
            <w:proofErr w:type="spellStart"/>
            <w:r w:rsidRPr="00AD71E2">
              <w:rPr>
                <w:rFonts w:ascii="Corbel" w:hAnsi="Corbel"/>
                <w:b w:val="0"/>
                <w:sz w:val="22"/>
              </w:rPr>
              <w:t>Śniegulska</w:t>
            </w:r>
            <w:proofErr w:type="spellEnd"/>
            <w:r w:rsidRPr="00AD71E2">
              <w:rPr>
                <w:rFonts w:ascii="Corbel" w:hAnsi="Corbel"/>
                <w:b w:val="0"/>
                <w:sz w:val="22"/>
              </w:rPr>
              <w:t>, dr Barbara Lulek</w:t>
            </w:r>
          </w:p>
        </w:tc>
      </w:tr>
    </w:tbl>
    <w:p w14:paraId="1963DA5D" w14:textId="77777777" w:rsidR="00923D7D" w:rsidRPr="00AD71E2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35E3B64A" w14:textId="6F1884B9" w:rsidR="00923D7D" w:rsidRPr="00AD71E2" w:rsidRDefault="0085747A" w:rsidP="00B909E5">
      <w:pPr>
        <w:pStyle w:val="Podpunkty"/>
        <w:ind w:left="284"/>
        <w:rPr>
          <w:rFonts w:ascii="Corbel" w:hAnsi="Corbel"/>
          <w:szCs w:val="22"/>
        </w:rPr>
      </w:pPr>
      <w:r w:rsidRPr="00AD71E2">
        <w:rPr>
          <w:rFonts w:ascii="Corbel" w:hAnsi="Corbel"/>
          <w:szCs w:val="22"/>
        </w:rPr>
        <w:t>1.</w:t>
      </w:r>
      <w:r w:rsidR="00E22FBC" w:rsidRPr="00AD71E2">
        <w:rPr>
          <w:rFonts w:ascii="Corbel" w:hAnsi="Corbel"/>
          <w:szCs w:val="22"/>
        </w:rPr>
        <w:t>1</w:t>
      </w:r>
      <w:r w:rsidRPr="00AD71E2">
        <w:rPr>
          <w:rFonts w:ascii="Corbel" w:hAnsi="Corbel"/>
          <w:szCs w:val="22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D71E2" w14:paraId="563C6C01" w14:textId="77777777" w:rsidTr="001D08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F7CA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Semestr</w:t>
            </w:r>
          </w:p>
          <w:p w14:paraId="34330874" w14:textId="77777777" w:rsidR="00015B8F" w:rsidRPr="00AD71E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(</w:t>
            </w:r>
            <w:r w:rsidR="00363F78" w:rsidRPr="00AD71E2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81E96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D71E2">
              <w:rPr>
                <w:rFonts w:ascii="Corbel" w:hAnsi="Corbel"/>
                <w:sz w:val="22"/>
              </w:rPr>
              <w:t>Wykł</w:t>
            </w:r>
            <w:proofErr w:type="spellEnd"/>
            <w:r w:rsidRPr="00AD71E2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A2F2C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053D3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D71E2">
              <w:rPr>
                <w:rFonts w:ascii="Corbel" w:hAnsi="Corbel"/>
                <w:sz w:val="22"/>
              </w:rPr>
              <w:t>Konw</w:t>
            </w:r>
            <w:proofErr w:type="spellEnd"/>
            <w:r w:rsidRPr="00AD71E2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C78E7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190C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D71E2">
              <w:rPr>
                <w:rFonts w:ascii="Corbel" w:hAnsi="Corbel"/>
                <w:sz w:val="22"/>
              </w:rPr>
              <w:t>Sem</w:t>
            </w:r>
            <w:proofErr w:type="spellEnd"/>
            <w:r w:rsidRPr="00AD71E2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8C71E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70A2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AD71E2">
              <w:rPr>
                <w:rFonts w:ascii="Corbel" w:hAnsi="Corbel"/>
                <w:sz w:val="22"/>
              </w:rPr>
              <w:t>Prakt</w:t>
            </w:r>
            <w:proofErr w:type="spellEnd"/>
            <w:r w:rsidRPr="00AD71E2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F389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AD71E2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78BD7" w14:textId="77777777" w:rsidR="00015B8F" w:rsidRPr="00AD71E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AD71E2">
              <w:rPr>
                <w:rFonts w:ascii="Corbel" w:hAnsi="Corbel"/>
                <w:b/>
                <w:sz w:val="22"/>
              </w:rPr>
              <w:t>Liczba pkt</w:t>
            </w:r>
            <w:r w:rsidR="00B90885" w:rsidRPr="00AD71E2">
              <w:rPr>
                <w:rFonts w:ascii="Corbel" w:hAnsi="Corbel"/>
                <w:b/>
                <w:sz w:val="22"/>
              </w:rPr>
              <w:t>.</w:t>
            </w:r>
            <w:r w:rsidRPr="00AD71E2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AD71E2" w14:paraId="0CCE131F" w14:textId="77777777" w:rsidTr="001D08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4557" w14:textId="10A97260" w:rsidR="00015B8F" w:rsidRPr="00AD71E2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18C9" w14:textId="2A0DA025" w:rsidR="00015B8F" w:rsidRPr="00AD71E2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AC5D" w14:textId="4C24F35F" w:rsidR="00015B8F" w:rsidRPr="00AD71E2" w:rsidRDefault="00413411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415A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042B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C3BB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BC2B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925E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456" w14:textId="77777777" w:rsidR="00015B8F" w:rsidRPr="00AD71E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75F5" w14:textId="1F810223" w:rsidR="00015B8F" w:rsidRPr="00AD71E2" w:rsidRDefault="001D08A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05F613F0" w14:textId="77777777" w:rsidR="00923D7D" w:rsidRPr="00AD71E2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3C68B723" w14:textId="77777777" w:rsidR="0085747A" w:rsidRPr="00AD71E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>1.</w:t>
      </w:r>
      <w:r w:rsidR="00E22FBC" w:rsidRPr="00AD71E2">
        <w:rPr>
          <w:rFonts w:ascii="Corbel" w:hAnsi="Corbel"/>
          <w:smallCaps w:val="0"/>
          <w:sz w:val="22"/>
        </w:rPr>
        <w:t>2</w:t>
      </w:r>
      <w:r w:rsidR="00F83B28" w:rsidRPr="00AD71E2">
        <w:rPr>
          <w:rFonts w:ascii="Corbel" w:hAnsi="Corbel"/>
          <w:smallCaps w:val="0"/>
          <w:sz w:val="22"/>
        </w:rPr>
        <w:t>.</w:t>
      </w:r>
      <w:r w:rsidR="00F83B28" w:rsidRPr="00AD71E2">
        <w:rPr>
          <w:rFonts w:ascii="Corbel" w:hAnsi="Corbel"/>
          <w:smallCaps w:val="0"/>
          <w:sz w:val="22"/>
        </w:rPr>
        <w:tab/>
      </w:r>
      <w:r w:rsidRPr="00AD71E2">
        <w:rPr>
          <w:rFonts w:ascii="Corbel" w:hAnsi="Corbel"/>
          <w:smallCaps w:val="0"/>
          <w:sz w:val="22"/>
        </w:rPr>
        <w:t xml:space="preserve">Sposób realizacji zajęć  </w:t>
      </w:r>
    </w:p>
    <w:p w14:paraId="18469043" w14:textId="77777777" w:rsidR="0085747A" w:rsidRPr="00AD71E2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 w:val="22"/>
          <w:u w:val="single"/>
        </w:rPr>
      </w:pPr>
      <w:r w:rsidRPr="00AD71E2">
        <w:rPr>
          <w:rFonts w:ascii="MS Gothic" w:eastAsia="MS Gothic" w:hAnsi="MS Gothic" w:cs="MS Gothic" w:hint="eastAsia"/>
          <w:bCs/>
          <w:sz w:val="22"/>
          <w:u w:val="single"/>
        </w:rPr>
        <w:t>☐</w:t>
      </w:r>
      <w:r w:rsidRPr="00AD71E2">
        <w:rPr>
          <w:rFonts w:ascii="Corbel" w:hAnsi="Corbel"/>
          <w:bCs/>
          <w:smallCaps w:val="0"/>
          <w:sz w:val="22"/>
          <w:u w:val="single"/>
        </w:rPr>
        <w:t xml:space="preserve"> zajęcia w formie tradycyjnej </w:t>
      </w:r>
    </w:p>
    <w:p w14:paraId="69060A2D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27C14474" w14:textId="67B63A2F" w:rsidR="00E22FBC" w:rsidRPr="00AD71E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1.3 </w:t>
      </w:r>
      <w:r w:rsidR="00F83B28" w:rsidRPr="00AD71E2">
        <w:rPr>
          <w:rFonts w:ascii="Corbel" w:hAnsi="Corbel"/>
          <w:smallCaps w:val="0"/>
          <w:sz w:val="22"/>
        </w:rPr>
        <w:tab/>
      </w:r>
      <w:r w:rsidRPr="00AD71E2">
        <w:rPr>
          <w:rFonts w:ascii="Corbel" w:hAnsi="Corbel"/>
          <w:smallCaps w:val="0"/>
          <w:sz w:val="22"/>
        </w:rPr>
        <w:t>For</w:t>
      </w:r>
      <w:r w:rsidR="00445970" w:rsidRPr="00AD71E2">
        <w:rPr>
          <w:rFonts w:ascii="Corbel" w:hAnsi="Corbel"/>
          <w:smallCaps w:val="0"/>
          <w:sz w:val="22"/>
        </w:rPr>
        <w:t xml:space="preserve">ma zaliczenia </w:t>
      </w:r>
      <w:r w:rsidR="001D08AC" w:rsidRPr="00AD71E2">
        <w:rPr>
          <w:rFonts w:ascii="Corbel" w:hAnsi="Corbel"/>
          <w:smallCaps w:val="0"/>
          <w:sz w:val="22"/>
        </w:rPr>
        <w:t>przedmiotu (</w:t>
      </w:r>
      <w:r w:rsidRPr="00AD71E2">
        <w:rPr>
          <w:rFonts w:ascii="Corbel" w:hAnsi="Corbel"/>
          <w:smallCaps w:val="0"/>
          <w:sz w:val="22"/>
        </w:rPr>
        <w:t>z toku)</w:t>
      </w:r>
      <w:r w:rsidR="001D08AC" w:rsidRPr="00AD71E2">
        <w:rPr>
          <w:rFonts w:ascii="Corbel" w:hAnsi="Corbel"/>
          <w:smallCaps w:val="0"/>
          <w:sz w:val="22"/>
        </w:rPr>
        <w:t>: egzamin</w:t>
      </w:r>
    </w:p>
    <w:p w14:paraId="0BCFCA52" w14:textId="77777777" w:rsidR="00E960BB" w:rsidRPr="00AD71E2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D71E2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D71E2" w14:paraId="66038C17" w14:textId="77777777" w:rsidTr="00745302">
        <w:tc>
          <w:tcPr>
            <w:tcW w:w="9670" w:type="dxa"/>
          </w:tcPr>
          <w:p w14:paraId="0D53E1A1" w14:textId="722ACD72" w:rsidR="0085747A" w:rsidRPr="00AD71E2" w:rsidRDefault="001D08AC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z w:val="22"/>
              </w:rPr>
              <w:t xml:space="preserve">Znajomość podstawowych </w:t>
            </w:r>
            <w:r w:rsidR="00413411" w:rsidRPr="00AD71E2">
              <w:rPr>
                <w:rFonts w:ascii="Corbel" w:hAnsi="Corbel"/>
                <w:b w:val="0"/>
                <w:bCs/>
                <w:sz w:val="22"/>
              </w:rPr>
              <w:t xml:space="preserve">terminów </w:t>
            </w:r>
            <w:r w:rsidRPr="00AD71E2">
              <w:rPr>
                <w:rFonts w:ascii="Corbel" w:hAnsi="Corbel"/>
                <w:b w:val="0"/>
                <w:bCs/>
                <w:sz w:val="22"/>
              </w:rPr>
              <w:t>odnoszących się do procesu badawczego, klasyfikacji metod badań.</w:t>
            </w:r>
          </w:p>
        </w:tc>
      </w:tr>
    </w:tbl>
    <w:p w14:paraId="31224DCF" w14:textId="77777777" w:rsidR="00153C41" w:rsidRPr="00AD71E2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0C0FD6EB" w14:textId="755ED202" w:rsidR="0085747A" w:rsidRPr="00AD71E2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AD71E2">
        <w:rPr>
          <w:rFonts w:ascii="Corbel" w:hAnsi="Corbel"/>
          <w:sz w:val="22"/>
        </w:rPr>
        <w:t>3.</w:t>
      </w:r>
      <w:r w:rsidR="0085747A" w:rsidRPr="00AD71E2">
        <w:rPr>
          <w:rFonts w:ascii="Corbel" w:hAnsi="Corbel"/>
          <w:sz w:val="22"/>
        </w:rPr>
        <w:t xml:space="preserve"> </w:t>
      </w:r>
      <w:r w:rsidR="00A84C85" w:rsidRPr="00AD71E2">
        <w:rPr>
          <w:rFonts w:ascii="Corbel" w:hAnsi="Corbel"/>
          <w:sz w:val="22"/>
        </w:rPr>
        <w:t xml:space="preserve">cele, efekty uczenia </w:t>
      </w:r>
      <w:r w:rsidR="00156F76" w:rsidRPr="00AD71E2">
        <w:rPr>
          <w:rFonts w:ascii="Corbel" w:hAnsi="Corbel"/>
          <w:sz w:val="22"/>
        </w:rPr>
        <w:t>się,</w:t>
      </w:r>
      <w:r w:rsidR="0085747A" w:rsidRPr="00AD71E2">
        <w:rPr>
          <w:rFonts w:ascii="Corbel" w:hAnsi="Corbel"/>
          <w:sz w:val="22"/>
        </w:rPr>
        <w:t xml:space="preserve"> treści Programowe i stosowane metody Dydaktyczne</w:t>
      </w:r>
    </w:p>
    <w:p w14:paraId="56B4AB3E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6C1A5A5D" w14:textId="77777777" w:rsidR="0085747A" w:rsidRPr="00AD71E2" w:rsidRDefault="0071620A" w:rsidP="009C54AE">
      <w:pPr>
        <w:pStyle w:val="Podpunkty"/>
        <w:rPr>
          <w:rFonts w:ascii="Corbel" w:hAnsi="Corbel"/>
          <w:szCs w:val="22"/>
        </w:rPr>
      </w:pPr>
      <w:r w:rsidRPr="00AD71E2">
        <w:rPr>
          <w:rFonts w:ascii="Corbel" w:hAnsi="Corbel"/>
          <w:szCs w:val="22"/>
        </w:rPr>
        <w:t xml:space="preserve">3.1 </w:t>
      </w:r>
      <w:r w:rsidR="00C05F44" w:rsidRPr="00AD71E2">
        <w:rPr>
          <w:rFonts w:ascii="Corbel" w:hAnsi="Corbel"/>
          <w:szCs w:val="22"/>
        </w:rPr>
        <w:t>Cele przedmiotu</w:t>
      </w:r>
    </w:p>
    <w:p w14:paraId="4A0990C1" w14:textId="77777777" w:rsidR="00F83B28" w:rsidRPr="00AD71E2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D08AC" w:rsidRPr="00AD71E2" w14:paraId="262868CC" w14:textId="77777777" w:rsidTr="001D08AC">
        <w:tc>
          <w:tcPr>
            <w:tcW w:w="845" w:type="dxa"/>
            <w:vAlign w:val="center"/>
          </w:tcPr>
          <w:p w14:paraId="6C031666" w14:textId="7ED8EA16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D71E2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D7F4289" w14:textId="15947A39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AD71E2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Zdobycie przez studentów pogłębionej wiedzy o metodologii badań pedagogicznych</w:t>
            </w:r>
            <w:r w:rsidR="00413411" w:rsidRPr="00AD71E2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  <w:tr w:rsidR="001D08AC" w:rsidRPr="00AD71E2" w14:paraId="32940969" w14:textId="77777777" w:rsidTr="001D08AC">
        <w:tc>
          <w:tcPr>
            <w:tcW w:w="845" w:type="dxa"/>
            <w:vAlign w:val="center"/>
          </w:tcPr>
          <w:p w14:paraId="77492A94" w14:textId="193C01DF" w:rsidR="001D08AC" w:rsidRPr="00AD71E2" w:rsidRDefault="001D08AC" w:rsidP="001D08A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AD71E2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675" w:type="dxa"/>
            <w:vAlign w:val="center"/>
          </w:tcPr>
          <w:p w14:paraId="4CF3731D" w14:textId="2E2093EA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AD71E2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 xml:space="preserve">Poszerzenie wiedzy studentów o sposobach uprawiania działalności badawczej. </w:t>
            </w:r>
          </w:p>
        </w:tc>
      </w:tr>
      <w:tr w:rsidR="001D08AC" w:rsidRPr="00AD71E2" w14:paraId="39CF25F1" w14:textId="77777777" w:rsidTr="001D08AC">
        <w:tc>
          <w:tcPr>
            <w:tcW w:w="845" w:type="dxa"/>
            <w:vAlign w:val="center"/>
          </w:tcPr>
          <w:p w14:paraId="7439CDDE" w14:textId="096EA361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D71E2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675" w:type="dxa"/>
            <w:vAlign w:val="center"/>
          </w:tcPr>
          <w:p w14:paraId="689BBDD9" w14:textId="0D4CA5EA" w:rsidR="001D08AC" w:rsidRPr="00AD71E2" w:rsidRDefault="001D08AC" w:rsidP="001D08AC">
            <w:pPr>
              <w:spacing w:after="0" w:line="240" w:lineRule="auto"/>
              <w:jc w:val="both"/>
              <w:rPr>
                <w:rFonts w:ascii="Corbel" w:hAnsi="Corbel"/>
                <w:bCs/>
              </w:rPr>
            </w:pPr>
            <w:r w:rsidRPr="00AD71E2">
              <w:rPr>
                <w:rFonts w:ascii="Corbel" w:hAnsi="Corbel"/>
                <w:bCs/>
              </w:rPr>
              <w:t>Poszerzenie wiedzy studentów o sposobach wyjaśniania zjawisk, zdarzeń czy procesów oraz uzasadniania twierdzeń.</w:t>
            </w:r>
          </w:p>
        </w:tc>
      </w:tr>
      <w:tr w:rsidR="001D08AC" w:rsidRPr="00AD71E2" w14:paraId="5A0A7647" w14:textId="77777777" w:rsidTr="001D08AC">
        <w:tc>
          <w:tcPr>
            <w:tcW w:w="845" w:type="dxa"/>
            <w:vAlign w:val="center"/>
          </w:tcPr>
          <w:p w14:paraId="05623A5A" w14:textId="317AAD0B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AD71E2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675" w:type="dxa"/>
            <w:vAlign w:val="center"/>
          </w:tcPr>
          <w:p w14:paraId="24653762" w14:textId="7C21A22A" w:rsidR="001D08AC" w:rsidRPr="00AD71E2" w:rsidRDefault="001D08AC" w:rsidP="001D08A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</w:pPr>
            <w:r w:rsidRPr="00AD71E2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Kształtowanie szczegółowej orientacji studentów w etapach postępowania badawczego</w:t>
            </w:r>
            <w:r w:rsidR="00413411" w:rsidRPr="00AD71E2">
              <w:rPr>
                <w:rFonts w:ascii="Corbel" w:eastAsia="Calibri" w:hAnsi="Corbel"/>
                <w:b w:val="0"/>
                <w:bCs/>
                <w:szCs w:val="22"/>
                <w:lang w:eastAsia="en-US"/>
              </w:rPr>
              <w:t>.</w:t>
            </w:r>
          </w:p>
        </w:tc>
      </w:tr>
    </w:tbl>
    <w:p w14:paraId="5AEF6EE8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2E7EAAC0" w14:textId="77777777" w:rsidR="001D7B54" w:rsidRPr="00AD71E2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AD71E2">
        <w:rPr>
          <w:rFonts w:ascii="Corbel" w:hAnsi="Corbel"/>
          <w:b/>
        </w:rPr>
        <w:t xml:space="preserve">3.2 </w:t>
      </w:r>
      <w:r w:rsidR="001D7B54" w:rsidRPr="00AD71E2">
        <w:rPr>
          <w:rFonts w:ascii="Corbel" w:hAnsi="Corbel"/>
          <w:b/>
        </w:rPr>
        <w:t xml:space="preserve">Efekty </w:t>
      </w:r>
      <w:r w:rsidR="00C05F44" w:rsidRPr="00AD71E2">
        <w:rPr>
          <w:rFonts w:ascii="Corbel" w:hAnsi="Corbel"/>
          <w:b/>
        </w:rPr>
        <w:t xml:space="preserve">uczenia się </w:t>
      </w:r>
      <w:r w:rsidR="001D7B54" w:rsidRPr="00AD71E2">
        <w:rPr>
          <w:rFonts w:ascii="Corbel" w:hAnsi="Corbel"/>
          <w:b/>
        </w:rPr>
        <w:t>dla przedmiotu</w:t>
      </w:r>
      <w:r w:rsidR="00445970" w:rsidRPr="00AD71E2">
        <w:rPr>
          <w:rFonts w:ascii="Corbel" w:hAnsi="Corbel"/>
        </w:rPr>
        <w:t xml:space="preserve"> </w:t>
      </w:r>
    </w:p>
    <w:p w14:paraId="4C6953E0" w14:textId="77777777" w:rsidR="001D7B54" w:rsidRPr="00AD71E2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D71E2" w14:paraId="520C8731" w14:textId="77777777" w:rsidTr="001D08AC">
        <w:tc>
          <w:tcPr>
            <w:tcW w:w="1681" w:type="dxa"/>
            <w:vAlign w:val="center"/>
          </w:tcPr>
          <w:p w14:paraId="7FC3A731" w14:textId="77777777" w:rsidR="0085747A" w:rsidRPr="00AD71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D71E2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D71E2">
              <w:rPr>
                <w:rFonts w:ascii="Corbel" w:hAnsi="Corbel"/>
                <w:b w:val="0"/>
                <w:smallCaps w:val="0"/>
                <w:sz w:val="22"/>
              </w:rPr>
              <w:t xml:space="preserve">efekt </w:t>
            </w:r>
            <w:r w:rsidR="00C05F44" w:rsidRPr="00AD71E2">
              <w:rPr>
                <w:rFonts w:ascii="Corbel" w:hAnsi="Corbel"/>
                <w:b w:val="0"/>
                <w:smallCaps w:val="0"/>
                <w:sz w:val="22"/>
              </w:rPr>
              <w:lastRenderedPageBreak/>
              <w:t>uczenia się</w:t>
            </w:r>
            <w:r w:rsidR="00B82308" w:rsidRPr="00AD71E2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0FF1F572" w14:textId="77777777" w:rsidR="0085747A" w:rsidRPr="00AD71E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Treść efektu </w:t>
            </w:r>
            <w:r w:rsidR="00C05F44" w:rsidRPr="00AD71E2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061C698" w14:textId="609AC9E5" w:rsidR="0085747A" w:rsidRPr="00AD71E2" w:rsidRDefault="0085747A" w:rsidP="00B909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Odniesienie do </w:t>
            </w:r>
            <w:r w:rsidRPr="00AD71E2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efektów  kierunkowych </w:t>
            </w:r>
          </w:p>
        </w:tc>
      </w:tr>
      <w:tr w:rsidR="001D08AC" w:rsidRPr="00AD71E2" w14:paraId="438BCD33" w14:textId="77777777" w:rsidTr="001D08AC">
        <w:tc>
          <w:tcPr>
            <w:tcW w:w="1681" w:type="dxa"/>
          </w:tcPr>
          <w:p w14:paraId="45AB31B3" w14:textId="38B0BA97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lastRenderedPageBreak/>
              <w:t>EK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softHyphen/>
              <w:t>_01</w:t>
            </w:r>
          </w:p>
        </w:tc>
        <w:tc>
          <w:tcPr>
            <w:tcW w:w="5974" w:type="dxa"/>
          </w:tcPr>
          <w:p w14:paraId="539E8421" w14:textId="0C8ED405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scharakteryzuje na poziomie rozszerzonym terminologię typową dla metodologii badań pedagogicznych  </w:t>
            </w:r>
          </w:p>
        </w:tc>
        <w:tc>
          <w:tcPr>
            <w:tcW w:w="1865" w:type="dxa"/>
          </w:tcPr>
          <w:p w14:paraId="033FD99B" w14:textId="086C9FD8" w:rsidR="001D08AC" w:rsidRPr="00AD71E2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K_W04</w:t>
            </w:r>
          </w:p>
        </w:tc>
      </w:tr>
      <w:tr w:rsidR="001D08AC" w:rsidRPr="00AD71E2" w14:paraId="6E332084" w14:textId="77777777" w:rsidTr="001D08AC">
        <w:tc>
          <w:tcPr>
            <w:tcW w:w="1681" w:type="dxa"/>
          </w:tcPr>
          <w:p w14:paraId="654BF8B7" w14:textId="1EE26559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2E91777F" w14:textId="35E8AA79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opisze 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ilościowe i jakościowe sposoby prowadzenia badań pedagogicznych, zna ich praktyczne zastosowanie </w:t>
            </w:r>
          </w:p>
        </w:tc>
        <w:tc>
          <w:tcPr>
            <w:tcW w:w="1865" w:type="dxa"/>
          </w:tcPr>
          <w:p w14:paraId="1DA21603" w14:textId="1CD301CB" w:rsidR="001D08AC" w:rsidRPr="00AD71E2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K_W05</w:t>
            </w:r>
          </w:p>
        </w:tc>
      </w:tr>
      <w:tr w:rsidR="001D08AC" w:rsidRPr="00AD71E2" w14:paraId="387E124D" w14:textId="77777777" w:rsidTr="001D08AC">
        <w:tc>
          <w:tcPr>
            <w:tcW w:w="1681" w:type="dxa"/>
          </w:tcPr>
          <w:p w14:paraId="3A736755" w14:textId="1BCE3B01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784FF99F" w14:textId="0DDE43D0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Student 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opracuje koncepcję 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własnych, określi cele i przedmiot badań, s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formułuje problemy badawcze, hipotezy robocze, dobier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ze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zmienne i wskaźniki oraz metody badań, opracuje narzędzi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a</w:t>
            </w: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badawcze.</w:t>
            </w:r>
          </w:p>
        </w:tc>
        <w:tc>
          <w:tcPr>
            <w:tcW w:w="1865" w:type="dxa"/>
          </w:tcPr>
          <w:p w14:paraId="2F284F7C" w14:textId="12C18D24" w:rsidR="00813D1C" w:rsidRPr="00AD71E2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1D08AC" w:rsidRPr="00AD71E2" w14:paraId="008904E6" w14:textId="77777777" w:rsidTr="001D08AC">
        <w:tc>
          <w:tcPr>
            <w:tcW w:w="1681" w:type="dxa"/>
          </w:tcPr>
          <w:p w14:paraId="4A5DCACB" w14:textId="76F89EB1" w:rsidR="001D08AC" w:rsidRPr="00AD71E2" w:rsidRDefault="001D08AC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0B39A3FE" w14:textId="3C8A5E18" w:rsidR="001D08AC" w:rsidRPr="00AD71E2" w:rsidRDefault="00337FD2" w:rsidP="001D08A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>Student określi</w:t>
            </w:r>
            <w:r w:rsidR="001D08AC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etyczne zasady przy pro</w:t>
            </w:r>
            <w:r w:rsidR="00413411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jektowaniu </w:t>
            </w:r>
            <w:r w:rsidR="001D08AC" w:rsidRPr="00AD71E2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badań własnych  </w:t>
            </w:r>
          </w:p>
        </w:tc>
        <w:tc>
          <w:tcPr>
            <w:tcW w:w="1865" w:type="dxa"/>
          </w:tcPr>
          <w:p w14:paraId="3D54FD5F" w14:textId="5C3D0828" w:rsidR="001D08AC" w:rsidRPr="00AD71E2" w:rsidRDefault="00813D1C" w:rsidP="001D08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K_K03</w:t>
            </w:r>
          </w:p>
        </w:tc>
      </w:tr>
    </w:tbl>
    <w:p w14:paraId="5790EE09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6E08B5D8" w14:textId="77777777" w:rsidR="0085747A" w:rsidRPr="00AD71E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AD71E2">
        <w:rPr>
          <w:rFonts w:ascii="Corbel" w:hAnsi="Corbel"/>
          <w:b/>
        </w:rPr>
        <w:t>3.3</w:t>
      </w:r>
      <w:r w:rsidR="001D7B54" w:rsidRPr="00AD71E2">
        <w:rPr>
          <w:rFonts w:ascii="Corbel" w:hAnsi="Corbel"/>
          <w:b/>
        </w:rPr>
        <w:t xml:space="preserve"> </w:t>
      </w:r>
      <w:r w:rsidR="0085747A" w:rsidRPr="00AD71E2">
        <w:rPr>
          <w:rFonts w:ascii="Corbel" w:hAnsi="Corbel"/>
          <w:b/>
        </w:rPr>
        <w:t>T</w:t>
      </w:r>
      <w:r w:rsidR="001D7B54" w:rsidRPr="00AD71E2">
        <w:rPr>
          <w:rFonts w:ascii="Corbel" w:hAnsi="Corbel"/>
          <w:b/>
        </w:rPr>
        <w:t xml:space="preserve">reści programowe </w:t>
      </w:r>
      <w:r w:rsidR="007327BD" w:rsidRPr="00AD71E2">
        <w:rPr>
          <w:rFonts w:ascii="Corbel" w:hAnsi="Corbel"/>
        </w:rPr>
        <w:t xml:space="preserve">  </w:t>
      </w:r>
    </w:p>
    <w:p w14:paraId="5F3512DB" w14:textId="77777777" w:rsidR="0085747A" w:rsidRPr="00AD71E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AD71E2">
        <w:rPr>
          <w:rFonts w:ascii="Corbel" w:hAnsi="Corbel"/>
        </w:rPr>
        <w:t xml:space="preserve">Problematyka wykładu </w:t>
      </w:r>
    </w:p>
    <w:p w14:paraId="12215146" w14:textId="77777777" w:rsidR="00675843" w:rsidRPr="00AD71E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71E2" w14:paraId="29BFA74A" w14:textId="77777777" w:rsidTr="006962AC">
        <w:tc>
          <w:tcPr>
            <w:tcW w:w="9520" w:type="dxa"/>
          </w:tcPr>
          <w:p w14:paraId="2337AB9F" w14:textId="77777777" w:rsidR="0085747A" w:rsidRPr="00AD71E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Treści merytoryczne</w:t>
            </w:r>
          </w:p>
        </w:tc>
      </w:tr>
      <w:tr w:rsidR="006962AC" w:rsidRPr="00AD71E2" w14:paraId="5B65E63C" w14:textId="77777777" w:rsidTr="006962AC">
        <w:tc>
          <w:tcPr>
            <w:tcW w:w="9520" w:type="dxa"/>
          </w:tcPr>
          <w:p w14:paraId="38818206" w14:textId="010E1D11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Zajęcia organizacyjne - zapoznanie z treściami programowymi, literaturą przedmiotu i kryteriami zaliczenia.</w:t>
            </w:r>
          </w:p>
        </w:tc>
      </w:tr>
      <w:tr w:rsidR="006962AC" w:rsidRPr="00AD71E2" w14:paraId="4C9958AA" w14:textId="77777777" w:rsidTr="006962AC">
        <w:tc>
          <w:tcPr>
            <w:tcW w:w="9520" w:type="dxa"/>
          </w:tcPr>
          <w:p w14:paraId="6F3E85A1" w14:textId="3CD064A8" w:rsidR="006962AC" w:rsidRPr="00AD71E2" w:rsidRDefault="006962AC" w:rsidP="006962AC">
            <w:pPr>
              <w:spacing w:after="0" w:line="240" w:lineRule="auto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Metodologia badań pedagogicznych – przedmiot zainteresowania, kluczowe pojęcia</w:t>
            </w:r>
          </w:p>
        </w:tc>
      </w:tr>
      <w:tr w:rsidR="006962AC" w:rsidRPr="00AD71E2" w14:paraId="2B72363D" w14:textId="77777777" w:rsidTr="006962AC">
        <w:tc>
          <w:tcPr>
            <w:tcW w:w="9520" w:type="dxa"/>
          </w:tcPr>
          <w:p w14:paraId="31EB503E" w14:textId="21B25E18" w:rsidR="006962AC" w:rsidRPr="00AD71E2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Rodzaje badań pedagogicznych i ich charakterystyka</w:t>
            </w:r>
          </w:p>
        </w:tc>
      </w:tr>
      <w:tr w:rsidR="006962AC" w:rsidRPr="00AD71E2" w14:paraId="4B3FDAFB" w14:textId="77777777" w:rsidTr="006962AC">
        <w:tc>
          <w:tcPr>
            <w:tcW w:w="9520" w:type="dxa"/>
          </w:tcPr>
          <w:p w14:paraId="6487DD40" w14:textId="02D6FB5A" w:rsidR="006962AC" w:rsidRPr="00AD71E2" w:rsidRDefault="006962AC" w:rsidP="006962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Struktura procesu badawczego w badaniach nad edukacją </w:t>
            </w:r>
          </w:p>
        </w:tc>
      </w:tr>
      <w:tr w:rsidR="006962AC" w:rsidRPr="00AD71E2" w14:paraId="5C2939EF" w14:textId="77777777" w:rsidTr="006962AC">
        <w:tc>
          <w:tcPr>
            <w:tcW w:w="9520" w:type="dxa"/>
          </w:tcPr>
          <w:p w14:paraId="6BC0BD40" w14:textId="3D45B2AD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Tok przygotowywania badań, tok realizacji badań oraz opracowania wyników, uogólnienia i wnioski z badań. </w:t>
            </w:r>
          </w:p>
        </w:tc>
      </w:tr>
      <w:tr w:rsidR="006962AC" w:rsidRPr="00AD71E2" w14:paraId="076BCF78" w14:textId="77777777" w:rsidTr="006962AC">
        <w:tc>
          <w:tcPr>
            <w:tcW w:w="9520" w:type="dxa"/>
          </w:tcPr>
          <w:p w14:paraId="34A05F11" w14:textId="35E464A0" w:rsidR="006962AC" w:rsidRPr="00AD71E2" w:rsidRDefault="006962A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Zagadnienia etyczne w badaniach naukowych</w:t>
            </w:r>
          </w:p>
        </w:tc>
      </w:tr>
    </w:tbl>
    <w:p w14:paraId="57978239" w14:textId="77777777" w:rsidR="0085747A" w:rsidRPr="00AD71E2" w:rsidRDefault="0085747A" w:rsidP="009C54AE">
      <w:pPr>
        <w:spacing w:after="0" w:line="240" w:lineRule="auto"/>
        <w:rPr>
          <w:rFonts w:ascii="Corbel" w:hAnsi="Corbel"/>
        </w:rPr>
      </w:pPr>
    </w:p>
    <w:p w14:paraId="6A6BAA28" w14:textId="77777777" w:rsidR="0085747A" w:rsidRPr="00AD71E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AD71E2">
        <w:rPr>
          <w:rFonts w:ascii="Corbel" w:hAnsi="Corbel"/>
        </w:rPr>
        <w:t>Problematyka ćwiczeń audytoryjnych, konwersatoryjnych, laboratoryjnych</w:t>
      </w:r>
      <w:r w:rsidR="009F4610" w:rsidRPr="00AD71E2">
        <w:rPr>
          <w:rFonts w:ascii="Corbel" w:hAnsi="Corbel"/>
        </w:rPr>
        <w:t xml:space="preserve">, </w:t>
      </w:r>
      <w:r w:rsidRPr="00AD71E2">
        <w:rPr>
          <w:rFonts w:ascii="Corbel" w:hAnsi="Corbel"/>
        </w:rPr>
        <w:t xml:space="preserve">zajęć praktycznych </w:t>
      </w:r>
    </w:p>
    <w:p w14:paraId="3F6BBE7C" w14:textId="77777777" w:rsidR="0085747A" w:rsidRPr="00AD71E2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D71E2" w14:paraId="3ABD43C4" w14:textId="77777777" w:rsidTr="001D08AC">
        <w:tc>
          <w:tcPr>
            <w:tcW w:w="9520" w:type="dxa"/>
          </w:tcPr>
          <w:p w14:paraId="237781DA" w14:textId="77777777" w:rsidR="0085747A" w:rsidRPr="00AD71E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Treści merytoryczne</w:t>
            </w:r>
          </w:p>
        </w:tc>
      </w:tr>
      <w:tr w:rsidR="006962AC" w:rsidRPr="00AD71E2" w14:paraId="2B70C73E" w14:textId="77777777" w:rsidTr="001D08AC">
        <w:tc>
          <w:tcPr>
            <w:tcW w:w="9520" w:type="dxa"/>
          </w:tcPr>
          <w:p w14:paraId="40BCF0DB" w14:textId="34786917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Określenie problematyki badań, motywy wyboru problematyki badawczej</w:t>
            </w:r>
            <w:r w:rsidR="00156F76" w:rsidRPr="00AD71E2">
              <w:rPr>
                <w:rFonts w:ascii="Corbel" w:hAnsi="Corbel"/>
              </w:rPr>
              <w:t xml:space="preserve"> – praktyczne rozwiązania</w:t>
            </w:r>
          </w:p>
        </w:tc>
      </w:tr>
      <w:tr w:rsidR="006962AC" w:rsidRPr="00AD71E2" w14:paraId="1287D960" w14:textId="77777777" w:rsidTr="001D08AC">
        <w:tc>
          <w:tcPr>
            <w:tcW w:w="9520" w:type="dxa"/>
          </w:tcPr>
          <w:p w14:paraId="20986C84" w14:textId="4CF425A1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Szczegółowa charakterystyka etapów własnego postępowania badawczego – praktyczne rozwiązania (określanie celów i przedmiotu badań, problemów badawczych i hipotez roboczych, zmiennych i wskaźników w projekcie, dobór próby badawczej, dobór metod, technik i narzędzi badawczych, sposoby przeprowadzenia badań, teren i organizacja badań.</w:t>
            </w:r>
          </w:p>
        </w:tc>
      </w:tr>
      <w:tr w:rsidR="006962AC" w:rsidRPr="00AD71E2" w14:paraId="107F0F1E" w14:textId="77777777" w:rsidTr="001D08AC">
        <w:tc>
          <w:tcPr>
            <w:tcW w:w="9520" w:type="dxa"/>
          </w:tcPr>
          <w:p w14:paraId="09DD7931" w14:textId="4602295E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Zasady opracowania materiałów badawczych – gromadzenie i porządkowanie zebranego materiału badawczego, sposoby prezentacji wyników badań</w:t>
            </w:r>
            <w:r w:rsidR="00813D1C" w:rsidRPr="00AD71E2">
              <w:rPr>
                <w:rFonts w:ascii="Corbel" w:hAnsi="Corbel"/>
              </w:rPr>
              <w:t xml:space="preserve"> i ich interpretacja </w:t>
            </w:r>
          </w:p>
        </w:tc>
      </w:tr>
      <w:tr w:rsidR="006962AC" w:rsidRPr="00AD71E2" w14:paraId="6F2F15F8" w14:textId="77777777" w:rsidTr="001D08AC">
        <w:tc>
          <w:tcPr>
            <w:tcW w:w="9520" w:type="dxa"/>
          </w:tcPr>
          <w:p w14:paraId="75739BDB" w14:textId="0CAF516E" w:rsidR="006962AC" w:rsidRPr="00AD71E2" w:rsidRDefault="00813D1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Struktura prac magisterskich - kolejność rozdziałów, układ treści w obrębie rozdziałów, przygotowanie tekstu pod względem edytorskim - przypisy, odnośniki i spis bibliograficzny, klasyfikacja publikacji ze względu na rodzaje prac naukowych (monografia, prace zbiorowe, artykuły, recenzje itp.).</w:t>
            </w:r>
          </w:p>
        </w:tc>
      </w:tr>
      <w:tr w:rsidR="006962AC" w:rsidRPr="00AD71E2" w14:paraId="25E98CAC" w14:textId="77777777" w:rsidTr="001D08AC">
        <w:tc>
          <w:tcPr>
            <w:tcW w:w="9520" w:type="dxa"/>
          </w:tcPr>
          <w:p w14:paraId="7C6ABD35" w14:textId="58DA2AC0" w:rsidR="006962AC" w:rsidRPr="00AD71E2" w:rsidRDefault="006962AC" w:rsidP="006962AC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Kolokwium zaliczeniowe</w:t>
            </w:r>
          </w:p>
        </w:tc>
      </w:tr>
    </w:tbl>
    <w:p w14:paraId="0BC6640D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2B8F1FF" w14:textId="77777777" w:rsidR="00B909E5" w:rsidRPr="00AD71E2" w:rsidRDefault="00B909E5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  <w:sectPr w:rsidR="00B909E5" w:rsidRPr="00AD71E2" w:rsidSect="008574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4F8F7BA" w14:textId="2D403188" w:rsidR="0085747A" w:rsidRPr="00AD71E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lastRenderedPageBreak/>
        <w:t>3.4 Metody dydaktyczne</w:t>
      </w:r>
      <w:r w:rsidRPr="00AD71E2">
        <w:rPr>
          <w:rFonts w:ascii="Corbel" w:hAnsi="Corbel"/>
          <w:b w:val="0"/>
          <w:smallCaps w:val="0"/>
          <w:sz w:val="22"/>
        </w:rPr>
        <w:t xml:space="preserve"> </w:t>
      </w:r>
    </w:p>
    <w:p w14:paraId="6E446C77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4C2F10F" w14:textId="40690A6D" w:rsidR="00E960BB" w:rsidRPr="00AD71E2" w:rsidRDefault="00813D1C" w:rsidP="00813D1C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b w:val="0"/>
          <w:smallCaps w:val="0"/>
          <w:sz w:val="22"/>
        </w:rPr>
        <w:t>Wykład z prezentacją multimedialną; ćwiczenia - analiza tekstu z dyskusją, projekt badawczy, praca w grupach.</w:t>
      </w:r>
    </w:p>
    <w:p w14:paraId="25A6BC18" w14:textId="77777777" w:rsidR="00E960BB" w:rsidRPr="00AD71E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088AB0ED" w14:textId="77777777" w:rsidR="00E960BB" w:rsidRPr="00AD71E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BB21D28" w14:textId="77777777" w:rsidR="0085747A" w:rsidRPr="00AD71E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4. </w:t>
      </w:r>
      <w:r w:rsidR="0085747A" w:rsidRPr="00AD71E2">
        <w:rPr>
          <w:rFonts w:ascii="Corbel" w:hAnsi="Corbel"/>
          <w:smallCaps w:val="0"/>
          <w:sz w:val="22"/>
        </w:rPr>
        <w:t>METODY I KRYTERIA OCENY</w:t>
      </w:r>
      <w:r w:rsidR="009F4610" w:rsidRPr="00AD71E2">
        <w:rPr>
          <w:rFonts w:ascii="Corbel" w:hAnsi="Corbel"/>
          <w:smallCaps w:val="0"/>
          <w:sz w:val="22"/>
        </w:rPr>
        <w:t xml:space="preserve"> </w:t>
      </w:r>
    </w:p>
    <w:p w14:paraId="0B15760E" w14:textId="77777777" w:rsidR="00923D7D" w:rsidRPr="00AD71E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515EA77D" w14:textId="77777777" w:rsidR="0085747A" w:rsidRPr="00AD71E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AD71E2">
        <w:rPr>
          <w:rFonts w:ascii="Corbel" w:hAnsi="Corbel"/>
          <w:smallCaps w:val="0"/>
          <w:sz w:val="22"/>
        </w:rPr>
        <w:t>uczenia się</w:t>
      </w:r>
    </w:p>
    <w:p w14:paraId="374C4D4A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D71E2" w14:paraId="0FD3E960" w14:textId="77777777" w:rsidTr="00813D1C">
        <w:tc>
          <w:tcPr>
            <w:tcW w:w="1962" w:type="dxa"/>
            <w:vAlign w:val="center"/>
          </w:tcPr>
          <w:p w14:paraId="053DD26C" w14:textId="77777777" w:rsidR="0085747A" w:rsidRPr="00AD71E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FBE381A" w14:textId="77777777" w:rsidR="0085747A" w:rsidRPr="00AD71E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AD71E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14:paraId="2F7B0022" w14:textId="77777777" w:rsidR="0085747A" w:rsidRPr="00AD71E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AD71E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CC0E528" w14:textId="77777777" w:rsidR="00923D7D" w:rsidRPr="00AD71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2F23E9FA" w14:textId="77777777" w:rsidR="0085747A" w:rsidRPr="00AD71E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AD71E2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AD71E2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13D1C" w:rsidRPr="00AD71E2" w14:paraId="76CCE427" w14:textId="77777777" w:rsidTr="00813D1C">
        <w:tc>
          <w:tcPr>
            <w:tcW w:w="1962" w:type="dxa"/>
          </w:tcPr>
          <w:p w14:paraId="4FACBB46" w14:textId="2E486769" w:rsidR="00813D1C" w:rsidRPr="00AD71E2" w:rsidRDefault="00C77969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13D1C" w:rsidRPr="00AD71E2">
              <w:rPr>
                <w:rFonts w:ascii="Corbel" w:hAnsi="Corbel"/>
                <w:b w:val="0"/>
                <w:smallCaps w:val="0"/>
                <w:sz w:val="22"/>
              </w:rPr>
              <w:t xml:space="preserve">_ 01 </w:t>
            </w:r>
          </w:p>
        </w:tc>
        <w:tc>
          <w:tcPr>
            <w:tcW w:w="5441" w:type="dxa"/>
          </w:tcPr>
          <w:p w14:paraId="30995D7F" w14:textId="4E795DF2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1887EB6C" w14:textId="77777777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06A4AEA7" w14:textId="5918974A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813D1C" w:rsidRPr="00AD71E2" w14:paraId="596978A5" w14:textId="77777777" w:rsidTr="00813D1C">
        <w:tc>
          <w:tcPr>
            <w:tcW w:w="1962" w:type="dxa"/>
          </w:tcPr>
          <w:p w14:paraId="2D59A1CF" w14:textId="21FE7D66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Ek_ 02</w:t>
            </w:r>
          </w:p>
        </w:tc>
        <w:tc>
          <w:tcPr>
            <w:tcW w:w="5441" w:type="dxa"/>
          </w:tcPr>
          <w:p w14:paraId="62A13C91" w14:textId="359EFEF4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kolokwium, Egzamin</w:t>
            </w:r>
          </w:p>
        </w:tc>
        <w:tc>
          <w:tcPr>
            <w:tcW w:w="2117" w:type="dxa"/>
          </w:tcPr>
          <w:p w14:paraId="56C44368" w14:textId="77777777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5E9D739F" w14:textId="7587D4C2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813D1C" w:rsidRPr="00AD71E2" w14:paraId="49EC5006" w14:textId="77777777" w:rsidTr="00813D1C">
        <w:tc>
          <w:tcPr>
            <w:tcW w:w="1962" w:type="dxa"/>
          </w:tcPr>
          <w:p w14:paraId="2ED0D460" w14:textId="28F1B149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Ek_ 03</w:t>
            </w:r>
          </w:p>
        </w:tc>
        <w:tc>
          <w:tcPr>
            <w:tcW w:w="5441" w:type="dxa"/>
          </w:tcPr>
          <w:p w14:paraId="1C70382D" w14:textId="48223EC0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ćwiczeniach, opracowanie projektu, kolokwium, Egzamin</w:t>
            </w:r>
          </w:p>
        </w:tc>
        <w:tc>
          <w:tcPr>
            <w:tcW w:w="2117" w:type="dxa"/>
          </w:tcPr>
          <w:p w14:paraId="5883E2FE" w14:textId="56A80BAE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  <w:p w14:paraId="1827CCE6" w14:textId="1E81115D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813D1C" w:rsidRPr="00AD71E2" w14:paraId="4B337882" w14:textId="77777777" w:rsidTr="00813D1C">
        <w:tc>
          <w:tcPr>
            <w:tcW w:w="1962" w:type="dxa"/>
          </w:tcPr>
          <w:p w14:paraId="09C6C010" w14:textId="10646C13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Ek_ 04</w:t>
            </w:r>
          </w:p>
        </w:tc>
        <w:tc>
          <w:tcPr>
            <w:tcW w:w="5441" w:type="dxa"/>
          </w:tcPr>
          <w:p w14:paraId="28C2DD09" w14:textId="2BD35407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Wypowiedzi ustne i pisemne studenta na ćwiczeniach</w:t>
            </w:r>
          </w:p>
        </w:tc>
        <w:tc>
          <w:tcPr>
            <w:tcW w:w="2117" w:type="dxa"/>
          </w:tcPr>
          <w:p w14:paraId="56A67716" w14:textId="56AD90EF" w:rsidR="00813D1C" w:rsidRPr="00AD71E2" w:rsidRDefault="00813D1C" w:rsidP="00813D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</w:tbl>
    <w:p w14:paraId="3E4642A2" w14:textId="77777777" w:rsidR="00923D7D" w:rsidRPr="00AD71E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87721E3" w14:textId="77777777" w:rsidR="0085747A" w:rsidRPr="00AD71E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4.2 </w:t>
      </w:r>
      <w:r w:rsidR="0085747A" w:rsidRPr="00AD71E2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AD71E2">
        <w:rPr>
          <w:rFonts w:ascii="Corbel" w:hAnsi="Corbel"/>
          <w:smallCaps w:val="0"/>
          <w:sz w:val="22"/>
        </w:rPr>
        <w:t xml:space="preserve"> </w:t>
      </w:r>
    </w:p>
    <w:p w14:paraId="7D5BBD8E" w14:textId="77777777" w:rsidR="00923D7D" w:rsidRPr="00AD71E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D71E2" w14:paraId="752727C6" w14:textId="77777777" w:rsidTr="00923D7D">
        <w:tc>
          <w:tcPr>
            <w:tcW w:w="9670" w:type="dxa"/>
          </w:tcPr>
          <w:p w14:paraId="1FACB005" w14:textId="0BE41EEA" w:rsidR="00813D1C" w:rsidRPr="00AD71E2" w:rsidRDefault="00813D1C" w:rsidP="00813D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Aktywność studenta w czasie zajęć; znajomość literatury zalecanej </w:t>
            </w:r>
            <w:r w:rsidR="00156F76" w:rsidRPr="00AD71E2">
              <w:rPr>
                <w:rFonts w:ascii="Corbel" w:hAnsi="Corbel"/>
              </w:rPr>
              <w:t>do przygotowania na zajęcia</w:t>
            </w:r>
            <w:r w:rsidRPr="00AD71E2">
              <w:rPr>
                <w:rFonts w:ascii="Corbel" w:hAnsi="Corbel"/>
              </w:rPr>
              <w:t>;</w:t>
            </w:r>
            <w:r w:rsidR="00156F76" w:rsidRPr="00AD71E2">
              <w:rPr>
                <w:rFonts w:ascii="Corbel" w:hAnsi="Corbel"/>
              </w:rPr>
              <w:t xml:space="preserve"> </w:t>
            </w:r>
            <w:r w:rsidRPr="00AD71E2">
              <w:rPr>
                <w:rFonts w:ascii="Corbel" w:hAnsi="Corbel"/>
              </w:rPr>
              <w:t>zaliczenie kolokwium, przygotowanie projektu badawczego.</w:t>
            </w:r>
          </w:p>
          <w:p w14:paraId="3EE97C52" w14:textId="77777777" w:rsidR="00813D1C" w:rsidRPr="00AD71E2" w:rsidRDefault="00813D1C" w:rsidP="00813D1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Warunkiem przystąpienia do egzaminu jest pozytywna ocena z ćwiczeń.</w:t>
            </w:r>
          </w:p>
          <w:p w14:paraId="35DC1C99" w14:textId="3CE131F1" w:rsidR="00923D7D" w:rsidRPr="00AD71E2" w:rsidRDefault="00813D1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Warunkiem zaliczenia egzaminu jest udzielenie odpowiedzi na pytania egzaminacyjne - minimum 50%.</w:t>
            </w:r>
          </w:p>
          <w:p w14:paraId="5841F37F" w14:textId="77777777" w:rsidR="0085747A" w:rsidRPr="00AD71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7A2DD28F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4AF3AD10" w14:textId="77777777" w:rsidR="009F4610" w:rsidRPr="00AD71E2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AD71E2">
        <w:rPr>
          <w:rFonts w:ascii="Corbel" w:hAnsi="Corbel"/>
          <w:b/>
        </w:rPr>
        <w:t xml:space="preserve">5. </w:t>
      </w:r>
      <w:r w:rsidR="00C61DC5" w:rsidRPr="00AD71E2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0143150F" w14:textId="77777777" w:rsidR="0085747A" w:rsidRPr="00AD71E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D71E2" w14:paraId="4F1530A0" w14:textId="77777777" w:rsidTr="003E1941">
        <w:tc>
          <w:tcPr>
            <w:tcW w:w="4962" w:type="dxa"/>
            <w:vAlign w:val="center"/>
          </w:tcPr>
          <w:p w14:paraId="058B968D" w14:textId="77777777" w:rsidR="0085747A" w:rsidRPr="00AD71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D71E2">
              <w:rPr>
                <w:rFonts w:ascii="Corbel" w:hAnsi="Corbel"/>
                <w:b/>
              </w:rPr>
              <w:t>Forma a</w:t>
            </w:r>
            <w:r w:rsidR="0085747A" w:rsidRPr="00AD71E2">
              <w:rPr>
                <w:rFonts w:ascii="Corbel" w:hAnsi="Corbel"/>
                <w:b/>
              </w:rPr>
              <w:t>ktywnoś</w:t>
            </w:r>
            <w:r w:rsidRPr="00AD71E2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571B583E" w14:textId="77777777" w:rsidR="0085747A" w:rsidRPr="00AD71E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AD71E2">
              <w:rPr>
                <w:rFonts w:ascii="Corbel" w:hAnsi="Corbel"/>
                <w:b/>
              </w:rPr>
              <w:t>Średnia l</w:t>
            </w:r>
            <w:r w:rsidR="0085747A" w:rsidRPr="00AD71E2">
              <w:rPr>
                <w:rFonts w:ascii="Corbel" w:hAnsi="Corbel"/>
                <w:b/>
              </w:rPr>
              <w:t>iczba godzin</w:t>
            </w:r>
            <w:r w:rsidR="0071620A" w:rsidRPr="00AD71E2">
              <w:rPr>
                <w:rFonts w:ascii="Corbel" w:hAnsi="Corbel"/>
                <w:b/>
              </w:rPr>
              <w:t xml:space="preserve"> </w:t>
            </w:r>
            <w:r w:rsidRPr="00AD71E2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AD71E2" w14:paraId="12CA6C59" w14:textId="77777777" w:rsidTr="00923D7D">
        <w:tc>
          <w:tcPr>
            <w:tcW w:w="4962" w:type="dxa"/>
          </w:tcPr>
          <w:p w14:paraId="7AF74C81" w14:textId="77777777" w:rsidR="0085747A" w:rsidRPr="00AD71E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G</w:t>
            </w:r>
            <w:r w:rsidR="0085747A" w:rsidRPr="00AD71E2">
              <w:rPr>
                <w:rFonts w:ascii="Corbel" w:hAnsi="Corbel"/>
              </w:rPr>
              <w:t xml:space="preserve">odziny </w:t>
            </w:r>
            <w:r w:rsidRPr="00AD71E2">
              <w:rPr>
                <w:rFonts w:ascii="Corbel" w:hAnsi="Corbel"/>
              </w:rPr>
              <w:t>kontaktowe</w:t>
            </w:r>
            <w:r w:rsidR="0085747A" w:rsidRPr="00AD71E2">
              <w:rPr>
                <w:rFonts w:ascii="Corbel" w:hAnsi="Corbel"/>
              </w:rPr>
              <w:t xml:space="preserve"> w</w:t>
            </w:r>
            <w:r w:rsidRPr="00AD71E2">
              <w:rPr>
                <w:rFonts w:ascii="Corbel" w:hAnsi="Corbel"/>
              </w:rPr>
              <w:t>ynikające</w:t>
            </w:r>
            <w:r w:rsidR="0085747A" w:rsidRPr="00AD71E2">
              <w:rPr>
                <w:rFonts w:ascii="Corbel" w:hAnsi="Corbel"/>
              </w:rPr>
              <w:t xml:space="preserve"> z</w:t>
            </w:r>
            <w:r w:rsidR="009C1331" w:rsidRPr="00AD71E2">
              <w:rPr>
                <w:rFonts w:ascii="Corbel" w:hAnsi="Corbel"/>
              </w:rPr>
              <w:t> </w:t>
            </w:r>
            <w:r w:rsidR="0045729E" w:rsidRPr="00AD71E2">
              <w:rPr>
                <w:rFonts w:ascii="Corbel" w:hAnsi="Corbel"/>
              </w:rPr>
              <w:t>harmonogramu</w:t>
            </w:r>
            <w:r w:rsidR="0085747A" w:rsidRPr="00AD71E2">
              <w:rPr>
                <w:rFonts w:ascii="Corbel" w:hAnsi="Corbel"/>
              </w:rPr>
              <w:t xml:space="preserve"> </w:t>
            </w:r>
            <w:r w:rsidRPr="00AD71E2">
              <w:rPr>
                <w:rFonts w:ascii="Corbel" w:hAnsi="Corbel"/>
              </w:rPr>
              <w:t>studiów</w:t>
            </w:r>
            <w:r w:rsidR="0045729E" w:rsidRPr="00AD71E2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7C3EDDA8" w14:textId="551369C0" w:rsidR="0085747A" w:rsidRPr="00AD71E2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23</w:t>
            </w:r>
          </w:p>
        </w:tc>
      </w:tr>
      <w:tr w:rsidR="00C61DC5" w:rsidRPr="00AD71E2" w14:paraId="0B13FCEC" w14:textId="77777777" w:rsidTr="00923D7D">
        <w:tc>
          <w:tcPr>
            <w:tcW w:w="4962" w:type="dxa"/>
          </w:tcPr>
          <w:p w14:paraId="7AAB3E9D" w14:textId="77777777" w:rsidR="00C61DC5" w:rsidRPr="00AD71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Inne z udziałem nauczyciela</w:t>
            </w:r>
            <w:r w:rsidR="0045729E" w:rsidRPr="00AD71E2">
              <w:rPr>
                <w:rFonts w:ascii="Corbel" w:hAnsi="Corbel"/>
              </w:rPr>
              <w:t xml:space="preserve"> akademickiego</w:t>
            </w:r>
          </w:p>
          <w:p w14:paraId="168DF44A" w14:textId="77777777" w:rsidR="00C61DC5" w:rsidRPr="00AD71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5EE17A0C" w14:textId="51AE641C" w:rsidR="00C61DC5" w:rsidRPr="00AD71E2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2</w:t>
            </w:r>
          </w:p>
        </w:tc>
      </w:tr>
      <w:tr w:rsidR="00C61DC5" w:rsidRPr="00AD71E2" w14:paraId="3DF37595" w14:textId="77777777" w:rsidTr="00923D7D">
        <w:tc>
          <w:tcPr>
            <w:tcW w:w="4962" w:type="dxa"/>
          </w:tcPr>
          <w:p w14:paraId="18DAA60E" w14:textId="77777777" w:rsidR="0071620A" w:rsidRPr="00AD71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Godziny </w:t>
            </w:r>
            <w:proofErr w:type="spellStart"/>
            <w:r w:rsidRPr="00AD71E2">
              <w:rPr>
                <w:rFonts w:ascii="Corbel" w:hAnsi="Corbel"/>
              </w:rPr>
              <w:t>niekontaktowe</w:t>
            </w:r>
            <w:proofErr w:type="spellEnd"/>
            <w:r w:rsidRPr="00AD71E2">
              <w:rPr>
                <w:rFonts w:ascii="Corbel" w:hAnsi="Corbel"/>
              </w:rPr>
              <w:t xml:space="preserve"> – praca własna studenta</w:t>
            </w:r>
          </w:p>
          <w:p w14:paraId="78118A60" w14:textId="6FB60E9F" w:rsidR="00813D1C" w:rsidRPr="00AD71E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(przygotowanie do zajęć, </w:t>
            </w:r>
          </w:p>
          <w:p w14:paraId="365BE2C6" w14:textId="14EB962D" w:rsidR="00813D1C" w:rsidRPr="00AD71E2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Przygotowanie do kolokwium</w:t>
            </w:r>
          </w:p>
          <w:p w14:paraId="2CED082D" w14:textId="24875E75" w:rsidR="00813D1C" w:rsidRPr="00AD71E2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Opracowanie projektu</w:t>
            </w:r>
          </w:p>
          <w:p w14:paraId="17212308" w14:textId="07A3542C" w:rsidR="00C61DC5" w:rsidRPr="00AD71E2" w:rsidRDefault="00813D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Przygotowanie do egzaminu</w:t>
            </w:r>
            <w:r w:rsidR="00C61DC5" w:rsidRPr="00AD71E2">
              <w:rPr>
                <w:rFonts w:ascii="Corbel" w:hAnsi="Corbel"/>
              </w:rPr>
              <w:t>)</w:t>
            </w:r>
          </w:p>
        </w:tc>
        <w:tc>
          <w:tcPr>
            <w:tcW w:w="4677" w:type="dxa"/>
          </w:tcPr>
          <w:p w14:paraId="043324CB" w14:textId="77777777" w:rsidR="00C61DC5" w:rsidRPr="00AD71E2" w:rsidRDefault="00C61DC5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4AA77CC8" w14:textId="77777777" w:rsidR="00156F76" w:rsidRPr="00AD71E2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</w:p>
          <w:p w14:paraId="77919100" w14:textId="1E8D674E" w:rsidR="00156F76" w:rsidRPr="00AD71E2" w:rsidRDefault="00156F76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1</w:t>
            </w:r>
            <w:r w:rsidR="00413411" w:rsidRPr="00AD71E2">
              <w:rPr>
                <w:rFonts w:ascii="Corbel" w:hAnsi="Corbel"/>
              </w:rPr>
              <w:t>5</w:t>
            </w:r>
          </w:p>
          <w:p w14:paraId="48D8EBC1" w14:textId="5289475C" w:rsidR="00156F76" w:rsidRPr="00AD71E2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20</w:t>
            </w:r>
          </w:p>
          <w:p w14:paraId="7D07F0B6" w14:textId="266FEF4C" w:rsidR="00156F76" w:rsidRPr="00AD71E2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20</w:t>
            </w:r>
          </w:p>
          <w:p w14:paraId="6D49A95E" w14:textId="389D9806" w:rsidR="00156F76" w:rsidRPr="00AD71E2" w:rsidRDefault="00413411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20</w:t>
            </w:r>
          </w:p>
        </w:tc>
      </w:tr>
      <w:tr w:rsidR="0085747A" w:rsidRPr="00AD71E2" w14:paraId="0613A888" w14:textId="77777777" w:rsidTr="00923D7D">
        <w:tc>
          <w:tcPr>
            <w:tcW w:w="4962" w:type="dxa"/>
          </w:tcPr>
          <w:p w14:paraId="3FF2A77A" w14:textId="77777777" w:rsidR="0085747A" w:rsidRPr="00AD71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5B0FBEB2" w14:textId="4BE8A314" w:rsidR="0085747A" w:rsidRPr="00AD71E2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100</w:t>
            </w:r>
          </w:p>
        </w:tc>
      </w:tr>
      <w:tr w:rsidR="0085747A" w:rsidRPr="00AD71E2" w14:paraId="6623EDF4" w14:textId="77777777" w:rsidTr="00923D7D">
        <w:tc>
          <w:tcPr>
            <w:tcW w:w="4962" w:type="dxa"/>
          </w:tcPr>
          <w:p w14:paraId="3B35122B" w14:textId="77777777" w:rsidR="0085747A" w:rsidRPr="00AD71E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AD71E2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7E06CE43" w14:textId="1FE0DF0C" w:rsidR="0085747A" w:rsidRPr="00AD71E2" w:rsidRDefault="00813D1C" w:rsidP="00156F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>4</w:t>
            </w:r>
          </w:p>
        </w:tc>
      </w:tr>
    </w:tbl>
    <w:p w14:paraId="0B6C8F2C" w14:textId="77777777" w:rsidR="0085747A" w:rsidRPr="00AD71E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AD71E2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AD71E2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5EBD432E" w14:textId="77777777" w:rsidR="003E1941" w:rsidRPr="00AD71E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DC71E65" w14:textId="77777777" w:rsidR="0085747A" w:rsidRPr="00AD71E2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6. </w:t>
      </w:r>
      <w:r w:rsidR="0085747A" w:rsidRPr="00AD71E2">
        <w:rPr>
          <w:rFonts w:ascii="Corbel" w:hAnsi="Corbel"/>
          <w:smallCaps w:val="0"/>
          <w:sz w:val="22"/>
        </w:rPr>
        <w:t>PRAKTYKI ZAWO</w:t>
      </w:r>
      <w:r w:rsidR="009C1331" w:rsidRPr="00AD71E2">
        <w:rPr>
          <w:rFonts w:ascii="Corbel" w:hAnsi="Corbel"/>
          <w:smallCaps w:val="0"/>
          <w:sz w:val="22"/>
        </w:rPr>
        <w:t>DOWE W RAMACH PRZEDMIOTU</w:t>
      </w:r>
    </w:p>
    <w:p w14:paraId="7AE5C4A1" w14:textId="77777777" w:rsidR="0085747A" w:rsidRPr="00AD71E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71E2" w14:paraId="47CEC739" w14:textId="77777777" w:rsidTr="0071620A">
        <w:trPr>
          <w:trHeight w:val="397"/>
        </w:trPr>
        <w:tc>
          <w:tcPr>
            <w:tcW w:w="3544" w:type="dxa"/>
          </w:tcPr>
          <w:p w14:paraId="5BB560AE" w14:textId="77777777" w:rsidR="0085747A" w:rsidRPr="00AD71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584AC75B" w14:textId="00DBF46F" w:rsidR="0085747A" w:rsidRPr="00AD71E2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---------------</w:t>
            </w:r>
          </w:p>
        </w:tc>
      </w:tr>
      <w:tr w:rsidR="0085747A" w:rsidRPr="00AD71E2" w14:paraId="36460145" w14:textId="77777777" w:rsidTr="0071620A">
        <w:trPr>
          <w:trHeight w:val="397"/>
        </w:trPr>
        <w:tc>
          <w:tcPr>
            <w:tcW w:w="3544" w:type="dxa"/>
          </w:tcPr>
          <w:p w14:paraId="62BDB563" w14:textId="77777777" w:rsidR="0085747A" w:rsidRPr="00AD71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2E49572" w14:textId="4F93041D" w:rsidR="0085747A" w:rsidRPr="00AD71E2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36AB7927" w14:textId="77777777" w:rsidR="003E1941" w:rsidRPr="00AD71E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B5392C6" w14:textId="77777777" w:rsidR="0085747A" w:rsidRPr="00AD71E2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AD71E2">
        <w:rPr>
          <w:rFonts w:ascii="Corbel" w:hAnsi="Corbel"/>
          <w:smallCaps w:val="0"/>
          <w:sz w:val="22"/>
        </w:rPr>
        <w:t xml:space="preserve">7. </w:t>
      </w:r>
      <w:r w:rsidR="0085747A" w:rsidRPr="00AD71E2">
        <w:rPr>
          <w:rFonts w:ascii="Corbel" w:hAnsi="Corbel"/>
          <w:smallCaps w:val="0"/>
          <w:sz w:val="22"/>
        </w:rPr>
        <w:t>LITERATURA</w:t>
      </w:r>
      <w:r w:rsidRPr="00AD71E2">
        <w:rPr>
          <w:rFonts w:ascii="Corbel" w:hAnsi="Corbel"/>
          <w:smallCaps w:val="0"/>
          <w:sz w:val="22"/>
        </w:rPr>
        <w:t xml:space="preserve"> </w:t>
      </w:r>
    </w:p>
    <w:p w14:paraId="0032AC52" w14:textId="77777777" w:rsidR="00675843" w:rsidRPr="00AD71E2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D71E2" w14:paraId="0D7277E6" w14:textId="77777777" w:rsidTr="0071620A">
        <w:trPr>
          <w:trHeight w:val="397"/>
        </w:trPr>
        <w:tc>
          <w:tcPr>
            <w:tcW w:w="7513" w:type="dxa"/>
          </w:tcPr>
          <w:p w14:paraId="7E989D80" w14:textId="43E28CF0" w:rsidR="0085747A" w:rsidRPr="00AD71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3F841AC3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AD71E2">
              <w:rPr>
                <w:rFonts w:ascii="Corbel" w:hAnsi="Corbel"/>
              </w:rPr>
              <w:t>Babbie</w:t>
            </w:r>
            <w:proofErr w:type="spellEnd"/>
            <w:r w:rsidRPr="00AD71E2">
              <w:rPr>
                <w:rFonts w:ascii="Corbel" w:hAnsi="Corbel"/>
              </w:rPr>
              <w:t xml:space="preserve"> E, </w:t>
            </w:r>
            <w:r w:rsidRPr="00AD71E2">
              <w:rPr>
                <w:rFonts w:ascii="Corbel" w:hAnsi="Corbel"/>
                <w:i/>
              </w:rPr>
              <w:t>Podstawy badań społecznych</w:t>
            </w:r>
            <w:r w:rsidRPr="00AD71E2">
              <w:rPr>
                <w:rFonts w:ascii="Corbel" w:hAnsi="Corbel"/>
              </w:rPr>
              <w:t>, Warszawa 2008</w:t>
            </w:r>
          </w:p>
          <w:p w14:paraId="4A039251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AD71E2">
              <w:rPr>
                <w:rFonts w:ascii="Corbel" w:hAnsi="Corbel"/>
              </w:rPr>
              <w:t>Babbie</w:t>
            </w:r>
            <w:proofErr w:type="spellEnd"/>
            <w:r w:rsidRPr="00AD71E2">
              <w:rPr>
                <w:rFonts w:ascii="Corbel" w:hAnsi="Corbel"/>
              </w:rPr>
              <w:t xml:space="preserve"> E., </w:t>
            </w:r>
            <w:r w:rsidRPr="00AD71E2">
              <w:rPr>
                <w:rFonts w:ascii="Corbel" w:hAnsi="Corbel"/>
                <w:i/>
              </w:rPr>
              <w:t>Badania społeczne w praktyce</w:t>
            </w:r>
            <w:r w:rsidRPr="00AD71E2">
              <w:rPr>
                <w:rFonts w:ascii="Corbel" w:hAnsi="Corbel"/>
              </w:rPr>
              <w:t>, Warszawa 2007</w:t>
            </w:r>
          </w:p>
          <w:p w14:paraId="06110159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proofErr w:type="spellStart"/>
            <w:r w:rsidRPr="00AD71E2">
              <w:rPr>
                <w:rFonts w:ascii="Corbel" w:hAnsi="Corbel"/>
              </w:rPr>
              <w:t>Kawcki</w:t>
            </w:r>
            <w:proofErr w:type="spellEnd"/>
            <w:r w:rsidRPr="00AD71E2">
              <w:rPr>
                <w:rFonts w:ascii="Corbel" w:hAnsi="Corbel"/>
              </w:rPr>
              <w:t xml:space="preserve"> I., </w:t>
            </w:r>
            <w:r w:rsidRPr="00AD71E2">
              <w:rPr>
                <w:rFonts w:ascii="Corbel" w:hAnsi="Corbel"/>
                <w:i/>
              </w:rPr>
              <w:t>Szkice z metodologii jakościowych badań edukacyjnych</w:t>
            </w:r>
            <w:r w:rsidRPr="00AD71E2">
              <w:rPr>
                <w:rFonts w:ascii="Corbel" w:hAnsi="Corbel"/>
              </w:rPr>
              <w:t>, Rzeszów 2019</w:t>
            </w:r>
          </w:p>
          <w:p w14:paraId="556D7797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Łobocki M., </w:t>
            </w:r>
            <w:r w:rsidRPr="00AD71E2">
              <w:rPr>
                <w:rFonts w:ascii="Corbel" w:hAnsi="Corbel"/>
                <w:i/>
              </w:rPr>
              <w:t>Metody i techniki badań pedagogicznych</w:t>
            </w:r>
            <w:r w:rsidRPr="00AD71E2">
              <w:rPr>
                <w:rFonts w:ascii="Corbel" w:hAnsi="Corbel"/>
              </w:rPr>
              <w:t>, Kraków 2000</w:t>
            </w:r>
          </w:p>
          <w:p w14:paraId="6391C7E6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Frankfort – </w:t>
            </w:r>
            <w:proofErr w:type="spellStart"/>
            <w:r w:rsidRPr="00AD71E2">
              <w:rPr>
                <w:rFonts w:ascii="Corbel" w:hAnsi="Corbel"/>
              </w:rPr>
              <w:t>Nachmias</w:t>
            </w:r>
            <w:proofErr w:type="spellEnd"/>
            <w:r w:rsidRPr="00AD71E2">
              <w:rPr>
                <w:rFonts w:ascii="Corbel" w:hAnsi="Corbel"/>
              </w:rPr>
              <w:t xml:space="preserve"> Ch., </w:t>
            </w:r>
            <w:proofErr w:type="spellStart"/>
            <w:r w:rsidRPr="00AD71E2">
              <w:rPr>
                <w:rFonts w:ascii="Corbel" w:hAnsi="Corbel"/>
              </w:rPr>
              <w:t>Nachmias</w:t>
            </w:r>
            <w:proofErr w:type="spellEnd"/>
            <w:r w:rsidRPr="00AD71E2">
              <w:rPr>
                <w:rFonts w:ascii="Corbel" w:hAnsi="Corbel"/>
              </w:rPr>
              <w:t xml:space="preserve"> D</w:t>
            </w:r>
            <w:r w:rsidRPr="00AD71E2">
              <w:rPr>
                <w:rFonts w:ascii="Corbel" w:hAnsi="Corbel"/>
                <w:i/>
              </w:rPr>
              <w:t>., Metody badawcze w naukach społecznych</w:t>
            </w:r>
            <w:r w:rsidRPr="00AD71E2">
              <w:rPr>
                <w:rFonts w:ascii="Corbel" w:hAnsi="Corbel"/>
              </w:rPr>
              <w:t>, Poznań 2001</w:t>
            </w:r>
          </w:p>
          <w:p w14:paraId="4D052310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Palka S., </w:t>
            </w:r>
            <w:r w:rsidRPr="00AD71E2">
              <w:rPr>
                <w:rFonts w:ascii="Corbel" w:hAnsi="Corbel"/>
                <w:i/>
              </w:rPr>
              <w:t>Metodologia, Badania, Praktyka pedagogiczna</w:t>
            </w:r>
            <w:r w:rsidRPr="00AD71E2">
              <w:rPr>
                <w:rFonts w:ascii="Corbel" w:hAnsi="Corbel"/>
              </w:rPr>
              <w:t>, Gdańsk 2006</w:t>
            </w:r>
          </w:p>
          <w:p w14:paraId="571EE95F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Pilch T., Bauman T., </w:t>
            </w:r>
            <w:r w:rsidRPr="00AD71E2">
              <w:rPr>
                <w:rFonts w:ascii="Corbel" w:hAnsi="Corbel"/>
                <w:i/>
              </w:rPr>
              <w:t>Zasady badań pedagogicznych, strategie ilościowe i jakościowe,</w:t>
            </w:r>
            <w:r w:rsidRPr="00AD71E2">
              <w:rPr>
                <w:rFonts w:ascii="Corbel" w:hAnsi="Corbel"/>
              </w:rPr>
              <w:t xml:space="preserve"> Warszawa 2001</w:t>
            </w:r>
          </w:p>
          <w:p w14:paraId="6545BD82" w14:textId="25D77E8F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Rubacha, K., </w:t>
            </w:r>
            <w:r w:rsidRPr="00AD71E2">
              <w:rPr>
                <w:rFonts w:ascii="Corbel" w:hAnsi="Corbel"/>
                <w:i/>
              </w:rPr>
              <w:t>Metodologia badań nad edukacją</w:t>
            </w:r>
            <w:r w:rsidRPr="00AD71E2">
              <w:rPr>
                <w:rFonts w:ascii="Corbel" w:hAnsi="Corbel"/>
              </w:rPr>
              <w:t>, Warszawa 2008</w:t>
            </w:r>
          </w:p>
          <w:p w14:paraId="330978F7" w14:textId="5611A94C" w:rsidR="00156F76" w:rsidRPr="00AD71E2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85747A" w:rsidRPr="00AD71E2" w14:paraId="541C6049" w14:textId="77777777" w:rsidTr="0071620A">
        <w:trPr>
          <w:trHeight w:val="397"/>
        </w:trPr>
        <w:tc>
          <w:tcPr>
            <w:tcW w:w="7513" w:type="dxa"/>
          </w:tcPr>
          <w:p w14:paraId="0C6D7B9E" w14:textId="53FB5C59" w:rsidR="0085747A" w:rsidRPr="00AD71E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14:paraId="7E5FD141" w14:textId="77777777" w:rsidR="00156F76" w:rsidRPr="00AD71E2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Konecki K., </w:t>
            </w:r>
            <w:r w:rsidRPr="00AD71E2">
              <w:rPr>
                <w:rFonts w:ascii="Corbel" w:hAnsi="Corbel"/>
                <w:b w:val="0"/>
                <w:i/>
                <w:smallCaps w:val="0"/>
                <w:sz w:val="22"/>
              </w:rPr>
              <w:t>Studia a metodologii badań jakościowych</w:t>
            </w:r>
            <w:r w:rsidRPr="00AD71E2">
              <w:rPr>
                <w:rFonts w:ascii="Corbel" w:hAnsi="Corbel"/>
                <w:b w:val="0"/>
                <w:smallCaps w:val="0"/>
                <w:sz w:val="22"/>
              </w:rPr>
              <w:t>, Warszawa 2000</w:t>
            </w:r>
          </w:p>
          <w:p w14:paraId="5E8CE421" w14:textId="77777777" w:rsidR="00156F76" w:rsidRPr="00AD71E2" w:rsidRDefault="00156F76" w:rsidP="00156F76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D71E2">
              <w:rPr>
                <w:rFonts w:ascii="Corbel" w:hAnsi="Corbel"/>
              </w:rPr>
              <w:t xml:space="preserve">Palka S., </w:t>
            </w:r>
            <w:r w:rsidRPr="00AD71E2">
              <w:rPr>
                <w:rFonts w:ascii="Corbel" w:hAnsi="Corbel"/>
                <w:i/>
              </w:rPr>
              <w:t>Podstawy metodologii badań w pedagogice</w:t>
            </w:r>
            <w:r w:rsidRPr="00AD71E2">
              <w:rPr>
                <w:rFonts w:ascii="Corbel" w:hAnsi="Corbel"/>
              </w:rPr>
              <w:t>, Gdańsk 2010</w:t>
            </w:r>
          </w:p>
          <w:p w14:paraId="6D129EB7" w14:textId="39F34F6E" w:rsidR="00156F76" w:rsidRPr="00AD71E2" w:rsidRDefault="00156F76" w:rsidP="00156F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D71E2">
              <w:rPr>
                <w:rFonts w:ascii="Corbel" w:hAnsi="Corbel"/>
                <w:b w:val="0"/>
                <w:smallCaps w:val="0"/>
                <w:sz w:val="22"/>
              </w:rPr>
              <w:t xml:space="preserve">Schuman H., </w:t>
            </w:r>
            <w:r w:rsidRPr="00AD71E2">
              <w:rPr>
                <w:rFonts w:ascii="Corbel" w:hAnsi="Corbel"/>
                <w:b w:val="0"/>
                <w:i/>
                <w:smallCaps w:val="0"/>
                <w:sz w:val="22"/>
              </w:rPr>
              <w:t>Metoda i znaczenie w badaniach sondażow</w:t>
            </w:r>
            <w:r w:rsidRPr="00AD71E2">
              <w:rPr>
                <w:rFonts w:ascii="Corbel" w:hAnsi="Corbel"/>
                <w:b w:val="0"/>
                <w:smallCaps w:val="0"/>
                <w:sz w:val="22"/>
              </w:rPr>
              <w:t>ych, Warszawa 2000</w:t>
            </w:r>
          </w:p>
          <w:p w14:paraId="7B6E5E16" w14:textId="57EBCEE8" w:rsidR="00156F76" w:rsidRPr="00AD71E2" w:rsidRDefault="00156F76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14:paraId="16E9A61E" w14:textId="77777777" w:rsidR="0085747A" w:rsidRPr="00AD71E2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AD71E2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AD71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74948" w14:textId="77777777" w:rsidR="00EE76B8" w:rsidRDefault="00EE76B8" w:rsidP="00C16ABF">
      <w:pPr>
        <w:spacing w:after="0" w:line="240" w:lineRule="auto"/>
      </w:pPr>
      <w:r>
        <w:separator/>
      </w:r>
    </w:p>
  </w:endnote>
  <w:endnote w:type="continuationSeparator" w:id="0">
    <w:p w14:paraId="2DBFF6D9" w14:textId="77777777" w:rsidR="00EE76B8" w:rsidRDefault="00EE76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23D8E" w14:textId="77777777" w:rsidR="00EE76B8" w:rsidRDefault="00EE76B8" w:rsidP="00C16ABF">
      <w:pPr>
        <w:spacing w:after="0" w:line="240" w:lineRule="auto"/>
      </w:pPr>
      <w:r>
        <w:separator/>
      </w:r>
    </w:p>
  </w:footnote>
  <w:footnote w:type="continuationSeparator" w:id="0">
    <w:p w14:paraId="6D9169B6" w14:textId="77777777" w:rsidR="00EE76B8" w:rsidRDefault="00EE76B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9D3D47"/>
    <w:multiLevelType w:val="hybridMultilevel"/>
    <w:tmpl w:val="2D022D9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41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F76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08A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107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47D"/>
    <w:rsid w:val="003343CF"/>
    <w:rsid w:val="00337FD2"/>
    <w:rsid w:val="003409F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4D4"/>
    <w:rsid w:val="003E2FE6"/>
    <w:rsid w:val="003E49D5"/>
    <w:rsid w:val="003F38C0"/>
    <w:rsid w:val="00413411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024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2A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16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44"/>
    <w:rsid w:val="007F1652"/>
    <w:rsid w:val="007F4155"/>
    <w:rsid w:val="00813D1C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CA0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0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1E2"/>
    <w:rsid w:val="00AE1160"/>
    <w:rsid w:val="00AE203C"/>
    <w:rsid w:val="00AE2E74"/>
    <w:rsid w:val="00AE5FCB"/>
    <w:rsid w:val="00AF2C1E"/>
    <w:rsid w:val="00B06142"/>
    <w:rsid w:val="00B135B1"/>
    <w:rsid w:val="00B15B6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09E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96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A71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28"/>
    <w:rsid w:val="00EC4899"/>
    <w:rsid w:val="00ED03AB"/>
    <w:rsid w:val="00ED32D2"/>
    <w:rsid w:val="00EE32DE"/>
    <w:rsid w:val="00EE5457"/>
    <w:rsid w:val="00EE76B8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9C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D4718-0488-43BB-A285-A29B5C2FD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971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2019-12-09T10:54:00Z</cp:lastPrinted>
  <dcterms:created xsi:type="dcterms:W3CDTF">2019-11-27T17:02:00Z</dcterms:created>
  <dcterms:modified xsi:type="dcterms:W3CDTF">2021-01-13T12:23:00Z</dcterms:modified>
</cp:coreProperties>
</file>